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7C" w:rsidRDefault="000E307C" w:rsidP="00FF2167">
      <w:pPr>
        <w:pStyle w:val="ConsNonformat"/>
        <w:widowControl/>
        <w:jc w:val="both"/>
        <w:rPr>
          <w:sz w:val="16"/>
          <w:szCs w:val="16"/>
        </w:rPr>
      </w:pPr>
      <w:r>
        <w:rPr>
          <w:noProof/>
        </w:rPr>
        <w:pict>
          <v:group id="_x0000_s1026" style="position:absolute;left:0;text-align:left;margin-left:168pt;margin-top:11.75pt;width:132.9pt;height:115.1pt;z-index:251658240;mso-wrap-distance-left:0;mso-wrap-distance-right:0" coordorigin="3173,-134" coordsize="2658,2662">
            <o:lock v:ext="edit" text="t"/>
            <v:rect id="_x0000_s1027" style="position:absolute;left:3173;top:-134;width:2658;height:2662;v-text-anchor:middle" filled="f" stroked="f">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360;top:-74;width:2358;height:2577;v-text-anchor:middle">
              <v:fill type="frame"/>
              <v:stroke joinstyle="round"/>
              <v:imagedata r:id="rId5" o:title=""/>
            </v:shape>
            <w10:wrap type="topAndBottom"/>
          </v:group>
        </w:pict>
      </w:r>
    </w:p>
    <w:p w:rsidR="000E307C" w:rsidRPr="00062A9E" w:rsidRDefault="000E307C" w:rsidP="00FF2167">
      <w:pPr>
        <w:jc w:val="center"/>
        <w:rPr>
          <w:rFonts w:ascii="Times New Roman" w:hAnsi="Times New Roman"/>
          <w:b/>
          <w:sz w:val="24"/>
          <w:szCs w:val="24"/>
        </w:rPr>
      </w:pPr>
      <w:r w:rsidRPr="00062A9E">
        <w:rPr>
          <w:rFonts w:ascii="Times New Roman" w:hAnsi="Times New Roman"/>
          <w:b/>
          <w:sz w:val="24"/>
          <w:szCs w:val="24"/>
        </w:rPr>
        <w:t>АДМИНИСТРАЦИЯ</w:t>
      </w:r>
    </w:p>
    <w:p w:rsidR="000E307C" w:rsidRPr="00062A9E" w:rsidRDefault="000E307C" w:rsidP="00FF2167">
      <w:pPr>
        <w:jc w:val="center"/>
        <w:rPr>
          <w:rFonts w:ascii="Times New Roman" w:hAnsi="Times New Roman"/>
          <w:b/>
          <w:sz w:val="24"/>
          <w:szCs w:val="24"/>
        </w:rPr>
      </w:pPr>
      <w:r w:rsidRPr="00062A9E">
        <w:rPr>
          <w:rFonts w:ascii="Times New Roman" w:hAnsi="Times New Roman"/>
          <w:b/>
          <w:sz w:val="24"/>
          <w:szCs w:val="24"/>
        </w:rPr>
        <w:t>КОРЕНЕВСКОГО СЕЛЬСОВЕТА</w:t>
      </w:r>
    </w:p>
    <w:p w:rsidR="000E307C" w:rsidRPr="00062A9E" w:rsidRDefault="000E307C" w:rsidP="00FF2167">
      <w:pPr>
        <w:jc w:val="center"/>
        <w:rPr>
          <w:rFonts w:ascii="Times New Roman" w:hAnsi="Times New Roman"/>
          <w:b/>
          <w:sz w:val="24"/>
          <w:szCs w:val="24"/>
        </w:rPr>
      </w:pPr>
      <w:r w:rsidRPr="00062A9E">
        <w:rPr>
          <w:rFonts w:ascii="Times New Roman" w:hAnsi="Times New Roman"/>
          <w:b/>
          <w:sz w:val="24"/>
          <w:szCs w:val="24"/>
        </w:rPr>
        <w:t>КОРЕНЕВСКОГО РАЙОНА КУРСКОЙ ОБЛАСТИ</w:t>
      </w:r>
    </w:p>
    <w:p w:rsidR="000E307C" w:rsidRPr="00062A9E" w:rsidRDefault="000E307C" w:rsidP="00FF2167">
      <w:pPr>
        <w:pStyle w:val="1"/>
        <w:ind w:left="-280" w:right="-19"/>
        <w:rPr>
          <w:b w:val="0"/>
          <w:bCs w:val="0"/>
          <w:spacing w:val="76"/>
          <w:sz w:val="24"/>
          <w:szCs w:val="24"/>
        </w:rPr>
      </w:pPr>
      <w:r w:rsidRPr="00062A9E">
        <w:rPr>
          <w:sz w:val="24"/>
          <w:szCs w:val="24"/>
        </w:rPr>
        <w:t>ПОСТАНОВЛЕНИЕ</w:t>
      </w:r>
    </w:p>
    <w:p w:rsidR="000E307C" w:rsidRPr="00062A9E" w:rsidRDefault="000E307C" w:rsidP="00FF2167">
      <w:pPr>
        <w:suppressAutoHyphens/>
        <w:jc w:val="center"/>
        <w:rPr>
          <w:rFonts w:ascii="Times New Roman" w:hAnsi="Times New Roman"/>
          <w:b/>
          <w:bCs/>
          <w:sz w:val="24"/>
          <w:szCs w:val="24"/>
        </w:rPr>
      </w:pPr>
    </w:p>
    <w:p w:rsidR="000E307C" w:rsidRPr="00062A9E" w:rsidRDefault="000E307C" w:rsidP="00FF2167">
      <w:pPr>
        <w:jc w:val="both"/>
        <w:rPr>
          <w:rFonts w:ascii="Times New Roman" w:hAnsi="Times New Roman"/>
          <w:b/>
          <w:sz w:val="24"/>
          <w:szCs w:val="24"/>
          <w:u w:val="single"/>
        </w:rPr>
      </w:pPr>
      <w:r w:rsidRPr="00062A9E">
        <w:rPr>
          <w:rFonts w:ascii="Times New Roman" w:hAnsi="Times New Roman"/>
          <w:b/>
          <w:sz w:val="24"/>
          <w:szCs w:val="24"/>
          <w:u w:val="single"/>
        </w:rPr>
        <w:t xml:space="preserve">от </w:t>
      </w:r>
      <w:r>
        <w:rPr>
          <w:rFonts w:ascii="Times New Roman" w:hAnsi="Times New Roman"/>
          <w:b/>
          <w:sz w:val="24"/>
          <w:szCs w:val="24"/>
          <w:u w:val="single"/>
        </w:rPr>
        <w:t>26 февраля 2021</w:t>
      </w:r>
      <w:r w:rsidRPr="00062A9E">
        <w:rPr>
          <w:rFonts w:ascii="Times New Roman" w:hAnsi="Times New Roman"/>
          <w:b/>
          <w:sz w:val="24"/>
          <w:szCs w:val="24"/>
          <w:u w:val="single"/>
        </w:rPr>
        <w:t xml:space="preserve"> года № </w:t>
      </w:r>
      <w:r>
        <w:rPr>
          <w:rFonts w:ascii="Times New Roman" w:hAnsi="Times New Roman"/>
          <w:b/>
          <w:sz w:val="24"/>
          <w:szCs w:val="24"/>
          <w:u w:val="single"/>
        </w:rPr>
        <w:t>16</w:t>
      </w:r>
    </w:p>
    <w:p w:rsidR="000E307C" w:rsidRPr="00062A9E" w:rsidRDefault="000E307C" w:rsidP="00FF2167">
      <w:pPr>
        <w:jc w:val="both"/>
        <w:rPr>
          <w:rFonts w:ascii="Times New Roman" w:hAnsi="Times New Roman"/>
          <w:sz w:val="24"/>
          <w:szCs w:val="24"/>
        </w:rPr>
      </w:pPr>
      <w:r w:rsidRPr="00062A9E">
        <w:rPr>
          <w:rFonts w:ascii="Times New Roman" w:hAnsi="Times New Roman"/>
          <w:sz w:val="24"/>
          <w:szCs w:val="24"/>
        </w:rPr>
        <w:t>Курская область, 307410, с. Коренево</w:t>
      </w:r>
    </w:p>
    <w:p w:rsidR="000E307C" w:rsidRPr="00D95F74" w:rsidRDefault="000E307C" w:rsidP="00D95F74">
      <w:pPr>
        <w:ind w:right="-52"/>
        <w:jc w:val="center"/>
        <w:rPr>
          <w:rFonts w:ascii="Times New Roman" w:hAnsi="Times New Roman"/>
          <w:b/>
          <w:sz w:val="28"/>
          <w:szCs w:val="28"/>
        </w:rPr>
      </w:pPr>
      <w:r w:rsidRPr="00D95F74">
        <w:rPr>
          <w:rFonts w:ascii="Times New Roman" w:hAnsi="Times New Roman"/>
          <w:b/>
          <w:sz w:val="28"/>
          <w:szCs w:val="28"/>
        </w:rPr>
        <w:t>О внесении изменений в Постановление Администрации Кореневского сельсовета от 25 февраля 2020 г. № 30 «Об утверждении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«Кореневский сельсовет» Кореневского района»</w:t>
      </w:r>
    </w:p>
    <w:p w:rsidR="000E307C" w:rsidRPr="00062A9E" w:rsidRDefault="000E307C" w:rsidP="00FF2167">
      <w:pPr>
        <w:pStyle w:val="Default"/>
        <w:jc w:val="both"/>
        <w:rPr>
          <w:b/>
        </w:rPr>
      </w:pPr>
    </w:p>
    <w:p w:rsidR="000E307C" w:rsidRPr="00B03844" w:rsidRDefault="000E307C" w:rsidP="00FF2167">
      <w:pPr>
        <w:ind w:firstLine="709"/>
        <w:jc w:val="both"/>
        <w:rPr>
          <w:rFonts w:ascii="Times New Roman" w:hAnsi="Times New Roman"/>
          <w:sz w:val="28"/>
          <w:szCs w:val="28"/>
        </w:rPr>
      </w:pPr>
      <w:r w:rsidRPr="00340418">
        <w:rPr>
          <w:rFonts w:ascii="Times New Roman" w:hAnsi="Times New Roman"/>
          <w:sz w:val="28"/>
          <w:szCs w:val="28"/>
        </w:rPr>
        <w:t xml:space="preserve"> </w:t>
      </w:r>
      <w:r w:rsidRPr="00B03844">
        <w:rPr>
          <w:rFonts w:ascii="Times New Roman" w:hAnsi="Times New Roman"/>
          <w:sz w:val="28"/>
          <w:szCs w:val="28"/>
        </w:rPr>
        <w:t>В соответствии со статьей 179 Бюджетного кодекса Российской Федерации, приказом Минстроя России от 06 апреля 2017 года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2018-2024 годы»,с Постановлением Администрации Кореневского сельсовета Кореневского района от 05.11.2013 г №127 «Об утверждении Порядка принятия решений о разработке муниципальных программ Кореневского сельсовета Кореневского района Курской области, их формирования, реализации и проведения оценки эффективности реализации» Администрация Кореневского сельсовета Кореневского района ПОСТАНОВЛЯЕТ:</w:t>
      </w:r>
    </w:p>
    <w:p w:rsidR="000E307C" w:rsidRPr="00D95F74" w:rsidRDefault="000E307C" w:rsidP="00FF2167">
      <w:pPr>
        <w:pStyle w:val="Default"/>
        <w:jc w:val="both"/>
        <w:rPr>
          <w:bCs/>
          <w:sz w:val="28"/>
          <w:szCs w:val="28"/>
        </w:rPr>
      </w:pPr>
      <w:r w:rsidRPr="00B03844">
        <w:rPr>
          <w:sz w:val="28"/>
          <w:szCs w:val="28"/>
        </w:rPr>
        <w:t xml:space="preserve">1. Внести изменения в Постановление Администрации Кореневского сельсовета от 25 февраля 2020 г. № </w:t>
      </w:r>
      <w:r>
        <w:rPr>
          <w:sz w:val="28"/>
          <w:szCs w:val="28"/>
        </w:rPr>
        <w:t>30</w:t>
      </w:r>
      <w:r w:rsidRPr="00B03844">
        <w:rPr>
          <w:sz w:val="28"/>
          <w:szCs w:val="28"/>
        </w:rPr>
        <w:t xml:space="preserve"> «</w:t>
      </w:r>
      <w:r w:rsidRPr="00D95F74">
        <w:rPr>
          <w:sz w:val="28"/>
          <w:szCs w:val="28"/>
        </w:rPr>
        <w:t>Об утверждении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«Кореневский сельсовет» Кореневского района</w:t>
      </w:r>
      <w:r w:rsidRPr="00D95F74">
        <w:rPr>
          <w:bCs/>
          <w:sz w:val="28"/>
          <w:szCs w:val="28"/>
        </w:rPr>
        <w:t>»:</w:t>
      </w:r>
    </w:p>
    <w:p w:rsidR="000E307C" w:rsidRDefault="000E307C" w:rsidP="00FF2167">
      <w:pPr>
        <w:ind w:firstLine="708"/>
        <w:jc w:val="both"/>
        <w:rPr>
          <w:rFonts w:ascii="Times New Roman" w:hAnsi="Times New Roman"/>
          <w:sz w:val="28"/>
          <w:szCs w:val="28"/>
        </w:rPr>
      </w:pPr>
      <w:r w:rsidRPr="00D95F74">
        <w:rPr>
          <w:rFonts w:ascii="Times New Roman" w:hAnsi="Times New Roman"/>
          <w:sz w:val="28"/>
          <w:szCs w:val="28"/>
        </w:rPr>
        <w:t>1.1. паспорт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«Кореневский сельсовет» Кореневского района» Кореневского района Курской области</w:t>
      </w:r>
      <w:r w:rsidRPr="00D95F74">
        <w:rPr>
          <w:rFonts w:ascii="Times New Roman" w:hAnsi="Times New Roman"/>
          <w:bCs/>
          <w:sz w:val="28"/>
          <w:szCs w:val="28"/>
        </w:rPr>
        <w:t>»</w:t>
      </w:r>
      <w:r w:rsidRPr="00D95F74">
        <w:rPr>
          <w:rFonts w:ascii="Times New Roman" w:hAnsi="Times New Roman"/>
          <w:sz w:val="28"/>
          <w:szCs w:val="28"/>
        </w:rPr>
        <w:t xml:space="preserve"> изложить в новой редакции:</w:t>
      </w:r>
    </w:p>
    <w:p w:rsidR="000E307C" w:rsidRDefault="000E307C" w:rsidP="00FF2167">
      <w:pPr>
        <w:ind w:firstLine="708"/>
        <w:jc w:val="both"/>
        <w:rPr>
          <w:rFonts w:ascii="Times New Roman" w:hAnsi="Times New Roman"/>
          <w:sz w:val="28"/>
          <w:szCs w:val="28"/>
        </w:rPr>
      </w:pPr>
    </w:p>
    <w:tbl>
      <w:tblPr>
        <w:tblW w:w="9608" w:type="dxa"/>
        <w:tblLook w:val="01E0"/>
      </w:tblPr>
      <w:tblGrid>
        <w:gridCol w:w="4219"/>
        <w:gridCol w:w="5389"/>
      </w:tblGrid>
      <w:tr w:rsidR="000E307C" w:rsidRPr="00565E7B" w:rsidTr="00231DC9">
        <w:trPr>
          <w:trHeight w:val="607"/>
        </w:trPr>
        <w:tc>
          <w:tcPr>
            <w:tcW w:w="9608" w:type="dxa"/>
            <w:gridSpan w:val="2"/>
          </w:tcPr>
          <w:p w:rsidR="000E307C" w:rsidRPr="00565E7B" w:rsidRDefault="000E307C" w:rsidP="00231DC9">
            <w:pPr>
              <w:jc w:val="center"/>
              <w:rPr>
                <w:rFonts w:ascii="Arial" w:hAnsi="Arial" w:cs="Arial"/>
                <w:b/>
                <w:color w:val="000000"/>
                <w:sz w:val="32"/>
                <w:szCs w:val="32"/>
              </w:rPr>
            </w:pPr>
            <w:r w:rsidRPr="00565E7B">
              <w:rPr>
                <w:rFonts w:ascii="Arial" w:hAnsi="Arial" w:cs="Arial"/>
                <w:b/>
                <w:color w:val="000000"/>
                <w:sz w:val="32"/>
                <w:szCs w:val="32"/>
              </w:rPr>
              <w:t xml:space="preserve">Паспорт </w:t>
            </w:r>
          </w:p>
          <w:p w:rsidR="000E307C" w:rsidRPr="00565E7B" w:rsidRDefault="000E307C" w:rsidP="00231DC9">
            <w:pPr>
              <w:jc w:val="center"/>
              <w:rPr>
                <w:rFonts w:ascii="Arial" w:hAnsi="Arial" w:cs="Arial"/>
                <w:b/>
                <w:color w:val="000000"/>
                <w:sz w:val="32"/>
                <w:szCs w:val="32"/>
              </w:rPr>
            </w:pPr>
            <w:r w:rsidRPr="00565E7B">
              <w:rPr>
                <w:rFonts w:ascii="Arial" w:hAnsi="Arial" w:cs="Arial"/>
                <w:b/>
                <w:color w:val="000000"/>
                <w:sz w:val="32"/>
                <w:szCs w:val="32"/>
              </w:rPr>
              <w:t>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«Кореневский сельсовет» Кореневского района»</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Ответственный исполнитель</w:t>
            </w:r>
          </w:p>
          <w:p w:rsidR="000E307C" w:rsidRPr="00565E7B" w:rsidRDefault="000E307C" w:rsidP="00231DC9">
            <w:pPr>
              <w:suppressAutoHyphens/>
              <w:jc w:val="both"/>
              <w:rPr>
                <w:rFonts w:ascii="Arial" w:hAnsi="Arial" w:cs="Arial"/>
                <w:color w:val="000000"/>
                <w:lang w:eastAsia="ar-SA"/>
              </w:rPr>
            </w:pPr>
            <w:r w:rsidRPr="00565E7B">
              <w:rPr>
                <w:rFonts w:ascii="Arial" w:hAnsi="Arial" w:cs="Arial"/>
                <w:color w:val="000000"/>
                <w:lang w:eastAsia="ar-SA"/>
              </w:rPr>
              <w:t>Программы</w:t>
            </w: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Администрация Кореневского сельсовета</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Подпрограммы </w:t>
            </w:r>
          </w:p>
          <w:p w:rsidR="000E307C" w:rsidRPr="00565E7B" w:rsidRDefault="000E307C" w:rsidP="00231DC9">
            <w:pPr>
              <w:rPr>
                <w:rFonts w:ascii="Arial" w:hAnsi="Arial" w:cs="Arial"/>
                <w:color w:val="000000"/>
              </w:rPr>
            </w:pPr>
            <w:r w:rsidRPr="00565E7B">
              <w:rPr>
                <w:rFonts w:ascii="Arial" w:hAnsi="Arial" w:cs="Arial"/>
                <w:color w:val="000000"/>
              </w:rPr>
              <w:t>Программы</w:t>
            </w:r>
          </w:p>
          <w:p w:rsidR="000E307C" w:rsidRPr="00565E7B" w:rsidRDefault="000E307C" w:rsidP="00231DC9">
            <w:pPr>
              <w:suppressAutoHyphens/>
              <w:jc w:val="both"/>
              <w:rPr>
                <w:rFonts w:ascii="Arial" w:hAnsi="Arial" w:cs="Arial"/>
                <w:color w:val="000000"/>
                <w:lang w:eastAsia="ar-SA"/>
              </w:rPr>
            </w:pP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Подпрограмма 1 «Повышение эффективности реализации молодежной политики»;</w:t>
            </w:r>
          </w:p>
          <w:p w:rsidR="000E307C" w:rsidRPr="00565E7B" w:rsidRDefault="000E307C" w:rsidP="00231DC9">
            <w:pPr>
              <w:jc w:val="both"/>
              <w:rPr>
                <w:rFonts w:ascii="Arial" w:hAnsi="Arial" w:cs="Arial"/>
                <w:color w:val="000000"/>
              </w:rPr>
            </w:pPr>
            <w:r w:rsidRPr="00565E7B">
              <w:rPr>
                <w:rFonts w:ascii="Arial" w:hAnsi="Arial" w:cs="Arial"/>
                <w:color w:val="000000"/>
              </w:rPr>
              <w:t>Подпрограмма 2 «Реализация муниципальной политики в сфере физической культуры и спорта»</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Программно-целевые инструменты Программы</w:t>
            </w: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отсутствуют</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Основное мероприятие</w:t>
            </w: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 xml:space="preserve">     «Создание условий для вовлечения молодежи в активную общественную деятельность»;</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«Содействие физическому воспитанию, вовлечения населения в занятия физической культурой и массовым спортом»</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Цель Программы</w:t>
            </w: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 xml:space="preserve">      повышение эффективности реализации молодежной   политики; </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создание благоприятных условий для  развития системы  оздоровления и отдыха детей в Кореневском сельсовете; </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обеспечение всестороннего развития человека, утверждение здорового образа жизни, формирование потребности в физическом и нравственном совершенствовании; создание условий для укрепления здоровья путем развития инфраструктуры спорта, популяризации массового спорта, приобщение различных слоев общества к регулярным  занятиям  физической культурой и спортом</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Основные задачи</w:t>
            </w:r>
          </w:p>
          <w:p w:rsidR="000E307C" w:rsidRPr="00565E7B" w:rsidRDefault="000E307C" w:rsidP="00231DC9">
            <w:pPr>
              <w:rPr>
                <w:rFonts w:ascii="Arial" w:hAnsi="Arial" w:cs="Arial"/>
                <w:color w:val="000000"/>
              </w:rPr>
            </w:pPr>
            <w:r w:rsidRPr="00565E7B">
              <w:rPr>
                <w:rFonts w:ascii="Arial" w:hAnsi="Arial" w:cs="Arial"/>
                <w:color w:val="000000"/>
              </w:rPr>
              <w:t>Программы</w:t>
            </w:r>
          </w:p>
          <w:p w:rsidR="000E307C" w:rsidRPr="00565E7B" w:rsidRDefault="000E307C" w:rsidP="00231DC9">
            <w:pPr>
              <w:suppressAutoHyphens/>
              <w:jc w:val="both"/>
              <w:rPr>
                <w:rFonts w:ascii="Arial" w:hAnsi="Arial" w:cs="Arial"/>
                <w:color w:val="000000"/>
                <w:lang w:eastAsia="ar-SA"/>
              </w:rPr>
            </w:pP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 xml:space="preserve">     Вовлечение молодежи в общественную  деятельность;</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организация оздоровления и отдыха Кореневского сельсовета; </w:t>
            </w:r>
          </w:p>
          <w:p w:rsidR="000E307C" w:rsidRPr="00565E7B" w:rsidRDefault="000E307C" w:rsidP="00231DC9">
            <w:pPr>
              <w:suppressAutoHyphens/>
              <w:jc w:val="both"/>
              <w:rPr>
                <w:rFonts w:ascii="Arial" w:hAnsi="Arial" w:cs="Arial"/>
                <w:color w:val="000000"/>
                <w:lang w:eastAsia="ar-SA"/>
              </w:rPr>
            </w:pPr>
            <w:r w:rsidRPr="00565E7B">
              <w:rPr>
                <w:rFonts w:ascii="Arial" w:hAnsi="Arial" w:cs="Arial"/>
                <w:color w:val="000000"/>
                <w:lang w:eastAsia="ar-SA"/>
              </w:rPr>
              <w:t xml:space="preserve">    повышение интереса населения к занятиям физической культурой и спортом;                создание условий для физкультурно-спортивной и оздоровительной работы с различными категориями и группами населения; развитие массового спорта</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suppressAutoHyphens/>
              <w:jc w:val="both"/>
              <w:rPr>
                <w:rFonts w:ascii="Arial" w:hAnsi="Arial" w:cs="Arial"/>
                <w:color w:val="000000"/>
                <w:lang w:eastAsia="ar-SA"/>
              </w:rPr>
            </w:pPr>
            <w:r w:rsidRPr="00565E7B">
              <w:rPr>
                <w:rFonts w:ascii="Arial" w:hAnsi="Arial" w:cs="Arial"/>
                <w:color w:val="000000"/>
                <w:lang w:eastAsia="ar-SA"/>
              </w:rPr>
              <w:t>Сроки и этапы реализации Программы</w:t>
            </w: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Pr>
                <w:rFonts w:ascii="Arial" w:hAnsi="Arial" w:cs="Arial"/>
                <w:color w:val="000000"/>
              </w:rPr>
              <w:t>2021</w:t>
            </w:r>
            <w:r w:rsidRPr="00565E7B">
              <w:rPr>
                <w:rFonts w:ascii="Arial" w:hAnsi="Arial" w:cs="Arial"/>
                <w:color w:val="000000"/>
              </w:rPr>
              <w:t>-202</w:t>
            </w:r>
            <w:r>
              <w:rPr>
                <w:rFonts w:ascii="Arial" w:hAnsi="Arial" w:cs="Arial"/>
                <w:color w:val="000000"/>
              </w:rPr>
              <w:t>3</w:t>
            </w:r>
            <w:r w:rsidRPr="00565E7B">
              <w:rPr>
                <w:rFonts w:ascii="Arial" w:hAnsi="Arial" w:cs="Arial"/>
                <w:color w:val="000000"/>
              </w:rPr>
              <w:t xml:space="preserve"> годы в один этап</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Целевые индикаторы и показатели</w:t>
            </w:r>
          </w:p>
          <w:p w:rsidR="000E307C" w:rsidRPr="00565E7B" w:rsidRDefault="000E307C" w:rsidP="00231DC9">
            <w:pPr>
              <w:rPr>
                <w:rFonts w:ascii="Arial" w:hAnsi="Arial" w:cs="Arial"/>
                <w:color w:val="000000"/>
              </w:rPr>
            </w:pPr>
            <w:r w:rsidRPr="00565E7B">
              <w:rPr>
                <w:rFonts w:ascii="Arial" w:hAnsi="Arial" w:cs="Arial"/>
                <w:color w:val="000000"/>
              </w:rPr>
              <w:t>Программы</w:t>
            </w:r>
          </w:p>
          <w:p w:rsidR="000E307C" w:rsidRPr="00565E7B" w:rsidRDefault="000E307C" w:rsidP="00231DC9">
            <w:pPr>
              <w:suppressAutoHyphens/>
              <w:jc w:val="both"/>
              <w:rPr>
                <w:rFonts w:ascii="Arial" w:hAnsi="Arial" w:cs="Arial"/>
                <w:b/>
                <w:color w:val="000000"/>
                <w:lang w:eastAsia="ar-SA"/>
              </w:rPr>
            </w:pPr>
          </w:p>
          <w:p w:rsidR="000E307C" w:rsidRPr="00565E7B" w:rsidRDefault="000E307C" w:rsidP="00231DC9">
            <w:pPr>
              <w:suppressAutoHyphens/>
              <w:jc w:val="both"/>
              <w:rPr>
                <w:rFonts w:ascii="Arial" w:hAnsi="Arial" w:cs="Arial"/>
                <w:color w:val="000000"/>
                <w:lang w:eastAsia="ar-SA"/>
              </w:rPr>
            </w:pP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 xml:space="preserve">     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w:t>
            </w:r>
          </w:p>
          <w:p w:rsidR="000E307C" w:rsidRPr="00565E7B" w:rsidRDefault="000E307C" w:rsidP="00231DC9">
            <w:pPr>
              <w:jc w:val="both"/>
              <w:rPr>
                <w:rFonts w:ascii="Arial" w:hAnsi="Arial" w:cs="Arial"/>
                <w:color w:val="000000"/>
              </w:rPr>
            </w:pPr>
            <w:r w:rsidRPr="00565E7B">
              <w:rPr>
                <w:rFonts w:ascii="Arial" w:hAnsi="Arial" w:cs="Arial"/>
                <w:color w:val="000000"/>
              </w:rPr>
              <w:t>доля детей, оздоровленных в рамках мер социальной поддержки, в общей численности детей школьного возраста;</w:t>
            </w:r>
          </w:p>
          <w:p w:rsidR="000E307C" w:rsidRPr="00565E7B" w:rsidRDefault="000E307C" w:rsidP="00231DC9">
            <w:pPr>
              <w:suppressAutoHyphens/>
              <w:jc w:val="both"/>
              <w:rPr>
                <w:rFonts w:ascii="Arial" w:hAnsi="Arial" w:cs="Arial"/>
                <w:color w:val="000000"/>
                <w:lang w:eastAsia="ar-SA"/>
              </w:rPr>
            </w:pPr>
            <w:r w:rsidRPr="00565E7B">
              <w:rPr>
                <w:rFonts w:ascii="Arial" w:hAnsi="Arial" w:cs="Arial"/>
                <w:color w:val="000000"/>
                <w:lang w:eastAsia="ar-SA"/>
              </w:rPr>
              <w:t xml:space="preserve">    увеличение доли жителей Кореневского сельсовета, систематически занимающихся физической культурой и спортом.</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 xml:space="preserve">Объемы и источники </w:t>
            </w:r>
          </w:p>
          <w:p w:rsidR="000E307C" w:rsidRPr="00565E7B" w:rsidRDefault="000E307C" w:rsidP="00231DC9">
            <w:pPr>
              <w:rPr>
                <w:rFonts w:ascii="Arial" w:hAnsi="Arial" w:cs="Arial"/>
                <w:color w:val="000000"/>
              </w:rPr>
            </w:pPr>
            <w:r w:rsidRPr="00565E7B">
              <w:rPr>
                <w:rFonts w:ascii="Arial" w:hAnsi="Arial" w:cs="Arial"/>
                <w:color w:val="000000"/>
              </w:rPr>
              <w:t>финансирования Программы</w:t>
            </w: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 xml:space="preserve">Общий объем бюджетных ассигнований местного бюджета составляет </w:t>
            </w:r>
            <w:r>
              <w:rPr>
                <w:rFonts w:ascii="Arial" w:hAnsi="Arial" w:cs="Arial"/>
                <w:color w:val="000000"/>
              </w:rPr>
              <w:t>600</w:t>
            </w:r>
            <w:r w:rsidRPr="00565E7B">
              <w:rPr>
                <w:rFonts w:ascii="Arial" w:hAnsi="Arial" w:cs="Arial"/>
                <w:color w:val="000000"/>
              </w:rPr>
              <w:t>,0 рублей и по годам распределяются в следующих объемах:</w:t>
            </w:r>
          </w:p>
          <w:p w:rsidR="000E307C" w:rsidRPr="00565E7B" w:rsidRDefault="000E307C" w:rsidP="00231DC9">
            <w:pPr>
              <w:rPr>
                <w:rFonts w:ascii="Arial" w:hAnsi="Arial" w:cs="Arial"/>
                <w:color w:val="000000"/>
              </w:rPr>
            </w:pPr>
            <w:r w:rsidRPr="00565E7B">
              <w:rPr>
                <w:rFonts w:ascii="Arial" w:hAnsi="Arial" w:cs="Arial"/>
                <w:color w:val="000000"/>
              </w:rPr>
              <w:t>20</w:t>
            </w:r>
            <w:r>
              <w:rPr>
                <w:rFonts w:ascii="Arial" w:hAnsi="Arial" w:cs="Arial"/>
                <w:color w:val="000000"/>
              </w:rPr>
              <w:t>21</w:t>
            </w:r>
            <w:r w:rsidRPr="00565E7B">
              <w:rPr>
                <w:rFonts w:ascii="Arial" w:hAnsi="Arial" w:cs="Arial"/>
                <w:color w:val="000000"/>
              </w:rPr>
              <w:t xml:space="preserve"> год – </w:t>
            </w:r>
            <w:r>
              <w:rPr>
                <w:rFonts w:ascii="Arial" w:hAnsi="Arial" w:cs="Arial"/>
                <w:color w:val="000000"/>
              </w:rPr>
              <w:t>200,0</w:t>
            </w:r>
            <w:r w:rsidRPr="00565E7B">
              <w:rPr>
                <w:rFonts w:ascii="Arial" w:hAnsi="Arial" w:cs="Arial"/>
                <w:color w:val="000000"/>
              </w:rPr>
              <w:t xml:space="preserve"> рублей;</w:t>
            </w:r>
          </w:p>
          <w:p w:rsidR="000E307C" w:rsidRPr="00565E7B" w:rsidRDefault="000E307C" w:rsidP="00231DC9">
            <w:pPr>
              <w:rPr>
                <w:rFonts w:ascii="Arial" w:hAnsi="Arial" w:cs="Arial"/>
                <w:color w:val="000000"/>
              </w:rPr>
            </w:pPr>
            <w:r>
              <w:rPr>
                <w:rFonts w:ascii="Arial" w:hAnsi="Arial" w:cs="Arial"/>
                <w:color w:val="000000"/>
              </w:rPr>
              <w:t>2022</w:t>
            </w:r>
            <w:r w:rsidRPr="00565E7B">
              <w:rPr>
                <w:rFonts w:ascii="Arial" w:hAnsi="Arial" w:cs="Arial"/>
                <w:color w:val="000000"/>
              </w:rPr>
              <w:t xml:space="preserve"> год – </w:t>
            </w:r>
            <w:r>
              <w:rPr>
                <w:rFonts w:ascii="Arial" w:hAnsi="Arial" w:cs="Arial"/>
                <w:color w:val="000000"/>
              </w:rPr>
              <w:t>200,0</w:t>
            </w:r>
            <w:r w:rsidRPr="00565E7B">
              <w:rPr>
                <w:rFonts w:ascii="Arial" w:hAnsi="Arial" w:cs="Arial"/>
                <w:color w:val="000000"/>
              </w:rPr>
              <w:t xml:space="preserve"> рублей</w:t>
            </w:r>
          </w:p>
          <w:p w:rsidR="000E307C" w:rsidRPr="00565E7B" w:rsidRDefault="000E307C" w:rsidP="00231DC9">
            <w:pPr>
              <w:rPr>
                <w:rFonts w:ascii="Arial" w:hAnsi="Arial" w:cs="Arial"/>
                <w:color w:val="000000"/>
              </w:rPr>
            </w:pPr>
            <w:r>
              <w:rPr>
                <w:rFonts w:ascii="Arial" w:hAnsi="Arial" w:cs="Arial"/>
                <w:color w:val="000000"/>
              </w:rPr>
              <w:t>2023</w:t>
            </w:r>
            <w:r w:rsidRPr="00565E7B">
              <w:rPr>
                <w:rFonts w:ascii="Arial" w:hAnsi="Arial" w:cs="Arial"/>
                <w:color w:val="000000"/>
              </w:rPr>
              <w:t xml:space="preserve"> год – </w:t>
            </w:r>
            <w:r>
              <w:rPr>
                <w:rFonts w:ascii="Arial" w:hAnsi="Arial" w:cs="Arial"/>
                <w:color w:val="000000"/>
              </w:rPr>
              <w:t>200</w:t>
            </w:r>
            <w:r w:rsidRPr="00565E7B">
              <w:rPr>
                <w:rFonts w:ascii="Arial" w:hAnsi="Arial" w:cs="Arial"/>
                <w:color w:val="000000"/>
              </w:rPr>
              <w:t>,0 рублей.</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в том, числе подпрограмма 1 «</w:t>
            </w:r>
            <w:r w:rsidRPr="00565E7B">
              <w:rPr>
                <w:rFonts w:ascii="Arial" w:hAnsi="Arial" w:cs="Arial"/>
                <w:snapToGrid w:val="0"/>
                <w:color w:val="000000"/>
              </w:rPr>
              <w:t xml:space="preserve">Повышение эффективности реализации молодежной политики» </w:t>
            </w:r>
            <w:r w:rsidRPr="00565E7B">
              <w:rPr>
                <w:rFonts w:ascii="Arial" w:hAnsi="Arial" w:cs="Arial"/>
                <w:color w:val="000000"/>
              </w:rPr>
              <w:t>объем бюджетных ассигнова</w:t>
            </w:r>
            <w:r>
              <w:rPr>
                <w:rFonts w:ascii="Arial" w:hAnsi="Arial" w:cs="Arial"/>
                <w:color w:val="000000"/>
              </w:rPr>
              <w:t>ний местного бюджета составляет 300,0</w:t>
            </w:r>
            <w:r w:rsidRPr="00565E7B">
              <w:rPr>
                <w:rFonts w:ascii="Arial" w:hAnsi="Arial" w:cs="Arial"/>
                <w:color w:val="000000"/>
              </w:rPr>
              <w:t xml:space="preserve"> рублей и по годам распределяются в следующих объемах:</w:t>
            </w:r>
          </w:p>
          <w:p w:rsidR="000E307C" w:rsidRPr="00565E7B" w:rsidRDefault="000E307C" w:rsidP="00231DC9">
            <w:pPr>
              <w:rPr>
                <w:rFonts w:ascii="Arial" w:hAnsi="Arial" w:cs="Arial"/>
                <w:color w:val="000000"/>
              </w:rPr>
            </w:pPr>
            <w:r>
              <w:rPr>
                <w:rFonts w:ascii="Arial" w:hAnsi="Arial" w:cs="Arial"/>
                <w:color w:val="000000"/>
              </w:rPr>
              <w:t>2021 год –100,0</w:t>
            </w:r>
            <w:r w:rsidRPr="00565E7B">
              <w:rPr>
                <w:rFonts w:ascii="Arial" w:hAnsi="Arial" w:cs="Arial"/>
                <w:color w:val="000000"/>
              </w:rPr>
              <w:t xml:space="preserve"> руб.</w:t>
            </w:r>
          </w:p>
          <w:p w:rsidR="000E307C" w:rsidRPr="00565E7B" w:rsidRDefault="000E307C" w:rsidP="00231DC9">
            <w:pPr>
              <w:rPr>
                <w:rFonts w:ascii="Arial" w:hAnsi="Arial" w:cs="Arial"/>
                <w:color w:val="000000"/>
              </w:rPr>
            </w:pPr>
            <w:r>
              <w:rPr>
                <w:rFonts w:ascii="Arial" w:hAnsi="Arial" w:cs="Arial"/>
                <w:color w:val="000000"/>
              </w:rPr>
              <w:t>2022 год – 1</w:t>
            </w:r>
            <w:r w:rsidRPr="00565E7B">
              <w:rPr>
                <w:rFonts w:ascii="Arial" w:hAnsi="Arial" w:cs="Arial"/>
                <w:color w:val="000000"/>
              </w:rPr>
              <w:t xml:space="preserve">00,0 руб; </w:t>
            </w:r>
          </w:p>
          <w:p w:rsidR="000E307C" w:rsidRPr="00565E7B" w:rsidRDefault="000E307C" w:rsidP="00231DC9">
            <w:pPr>
              <w:rPr>
                <w:rFonts w:ascii="Arial" w:hAnsi="Arial" w:cs="Arial"/>
                <w:color w:val="000000"/>
              </w:rPr>
            </w:pPr>
            <w:r>
              <w:rPr>
                <w:rFonts w:ascii="Arial" w:hAnsi="Arial" w:cs="Arial"/>
                <w:color w:val="000000"/>
              </w:rPr>
              <w:t>2023 год – 1</w:t>
            </w:r>
            <w:r w:rsidRPr="00565E7B">
              <w:rPr>
                <w:rFonts w:ascii="Arial" w:hAnsi="Arial" w:cs="Arial"/>
                <w:color w:val="000000"/>
              </w:rPr>
              <w:t>00,0 руб.</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в том, числе подпрограмма 2 «Реализация муниципальной политики в сфере физической культуры и спорта» объем бюджетных ассигнований местного бюджета составляет</w:t>
            </w:r>
            <w:r>
              <w:rPr>
                <w:rFonts w:ascii="Arial" w:hAnsi="Arial" w:cs="Arial"/>
                <w:color w:val="000000"/>
              </w:rPr>
              <w:t xml:space="preserve"> 300</w:t>
            </w:r>
            <w:r w:rsidRPr="00565E7B">
              <w:rPr>
                <w:rFonts w:ascii="Arial" w:hAnsi="Arial" w:cs="Arial"/>
                <w:color w:val="000000"/>
              </w:rPr>
              <w:t>,0 рублей и по годам распределяются в следующих объемах:</w:t>
            </w:r>
          </w:p>
          <w:p w:rsidR="000E307C" w:rsidRPr="00565E7B" w:rsidRDefault="000E307C" w:rsidP="00231DC9">
            <w:pPr>
              <w:jc w:val="both"/>
              <w:rPr>
                <w:rFonts w:ascii="Arial" w:hAnsi="Arial" w:cs="Arial"/>
                <w:color w:val="000000"/>
              </w:rPr>
            </w:pPr>
            <w:r>
              <w:rPr>
                <w:rFonts w:ascii="Arial" w:hAnsi="Arial" w:cs="Arial"/>
                <w:color w:val="000000"/>
              </w:rPr>
              <w:t>2021 год – 100</w:t>
            </w:r>
            <w:r w:rsidRPr="00565E7B">
              <w:rPr>
                <w:rFonts w:ascii="Arial" w:hAnsi="Arial" w:cs="Arial"/>
                <w:color w:val="000000"/>
              </w:rPr>
              <w:t>,0 руб.</w:t>
            </w:r>
          </w:p>
          <w:p w:rsidR="000E307C" w:rsidRPr="00565E7B" w:rsidRDefault="000E307C" w:rsidP="00231DC9">
            <w:pPr>
              <w:jc w:val="both"/>
              <w:rPr>
                <w:rFonts w:ascii="Arial" w:hAnsi="Arial" w:cs="Arial"/>
                <w:color w:val="000000"/>
              </w:rPr>
            </w:pPr>
            <w:r>
              <w:rPr>
                <w:rFonts w:ascii="Arial" w:hAnsi="Arial" w:cs="Arial"/>
                <w:color w:val="000000"/>
              </w:rPr>
              <w:t>2022</w:t>
            </w:r>
            <w:r w:rsidRPr="00565E7B">
              <w:rPr>
                <w:rFonts w:ascii="Arial" w:hAnsi="Arial" w:cs="Arial"/>
                <w:color w:val="000000"/>
              </w:rPr>
              <w:t xml:space="preserve"> год – </w:t>
            </w:r>
            <w:r>
              <w:rPr>
                <w:rFonts w:ascii="Arial" w:hAnsi="Arial" w:cs="Arial"/>
                <w:color w:val="000000"/>
              </w:rPr>
              <w:t>100</w:t>
            </w:r>
            <w:r w:rsidRPr="00565E7B">
              <w:rPr>
                <w:rFonts w:ascii="Arial" w:hAnsi="Arial" w:cs="Arial"/>
                <w:color w:val="000000"/>
              </w:rPr>
              <w:t>,0 руб.</w:t>
            </w:r>
          </w:p>
          <w:p w:rsidR="000E307C" w:rsidRPr="00565E7B" w:rsidRDefault="000E307C" w:rsidP="00231DC9">
            <w:pPr>
              <w:suppressAutoHyphens/>
              <w:jc w:val="both"/>
              <w:rPr>
                <w:rFonts w:ascii="Arial" w:hAnsi="Arial" w:cs="Arial"/>
                <w:color w:val="000000"/>
                <w:lang w:eastAsia="ar-SA"/>
              </w:rPr>
            </w:pPr>
            <w:r>
              <w:rPr>
                <w:rFonts w:ascii="Arial" w:hAnsi="Arial" w:cs="Arial"/>
                <w:color w:val="000000"/>
              </w:rPr>
              <w:t>2023 год – 100</w:t>
            </w:r>
            <w:r w:rsidRPr="00565E7B">
              <w:rPr>
                <w:rFonts w:ascii="Arial" w:hAnsi="Arial" w:cs="Arial"/>
                <w:color w:val="000000"/>
              </w:rPr>
              <w:t>,0 руб.</w:t>
            </w:r>
          </w:p>
        </w:tc>
      </w:tr>
      <w:tr w:rsidR="000E307C" w:rsidRPr="00565E7B" w:rsidTr="00231DC9">
        <w:tc>
          <w:tcPr>
            <w:tcW w:w="421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Ожидаемые конечные</w:t>
            </w:r>
          </w:p>
          <w:p w:rsidR="000E307C" w:rsidRPr="00565E7B" w:rsidRDefault="000E307C" w:rsidP="00231DC9">
            <w:pPr>
              <w:rPr>
                <w:rFonts w:ascii="Arial" w:hAnsi="Arial" w:cs="Arial"/>
                <w:color w:val="000000"/>
              </w:rPr>
            </w:pPr>
            <w:r w:rsidRPr="00565E7B">
              <w:rPr>
                <w:rFonts w:ascii="Arial" w:hAnsi="Arial" w:cs="Arial"/>
                <w:color w:val="000000"/>
              </w:rPr>
              <w:t>результаты реализации</w:t>
            </w:r>
          </w:p>
          <w:p w:rsidR="000E307C" w:rsidRPr="00565E7B" w:rsidRDefault="000E307C" w:rsidP="00231DC9">
            <w:pPr>
              <w:rPr>
                <w:rFonts w:ascii="Arial" w:hAnsi="Arial" w:cs="Arial"/>
                <w:color w:val="000000"/>
              </w:rPr>
            </w:pPr>
            <w:r w:rsidRPr="00565E7B">
              <w:rPr>
                <w:rFonts w:ascii="Arial" w:hAnsi="Arial" w:cs="Arial"/>
                <w:color w:val="000000"/>
              </w:rPr>
              <w:t>Программы</w:t>
            </w:r>
          </w:p>
        </w:tc>
        <w:tc>
          <w:tcPr>
            <w:tcW w:w="5389" w:type="dxa"/>
            <w:tcBorders>
              <w:top w:val="single" w:sz="4" w:space="0" w:color="auto"/>
              <w:left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 xml:space="preserve">    в результате реализации программы будет:</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увеличен 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 до 29 %;</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сохранена доля детей, оздоровленных в рамках мер социальной поддержки, в общей численности детей школьного возраста;</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увеличение доли жителей Кореневского сельсовета систематически занимающихся физической культурой и спортом </w:t>
            </w:r>
          </w:p>
        </w:tc>
      </w:tr>
    </w:tbl>
    <w:p w:rsidR="000E307C" w:rsidRDefault="000E307C" w:rsidP="00901299">
      <w:pPr>
        <w:suppressAutoHyphens/>
        <w:jc w:val="both"/>
        <w:rPr>
          <w:rFonts w:ascii="Arial" w:hAnsi="Arial" w:cs="Arial"/>
          <w:color w:val="000000"/>
          <w:lang w:eastAsia="ar-SA"/>
        </w:rPr>
      </w:pPr>
    </w:p>
    <w:p w:rsidR="000E307C" w:rsidRDefault="000E307C" w:rsidP="00901299">
      <w:pPr>
        <w:ind w:firstLine="709"/>
        <w:jc w:val="both"/>
        <w:rPr>
          <w:rFonts w:ascii="Times New Roman" w:hAnsi="Times New Roman"/>
          <w:sz w:val="28"/>
          <w:szCs w:val="28"/>
        </w:rPr>
      </w:pPr>
      <w:r>
        <w:rPr>
          <w:rFonts w:ascii="Arial" w:hAnsi="Arial" w:cs="Arial"/>
          <w:color w:val="000000"/>
          <w:lang w:eastAsia="ar-SA"/>
        </w:rPr>
        <w:t xml:space="preserve">1.2 Пункт 2.4 раздела 2 </w:t>
      </w:r>
      <w:r w:rsidRPr="00D95F74">
        <w:rPr>
          <w:rFonts w:ascii="Times New Roman" w:hAnsi="Times New Roman"/>
          <w:sz w:val="28"/>
          <w:szCs w:val="28"/>
        </w:rPr>
        <w:t>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«Кореневский сельсовет» Кореневского района» Кореневского района Курской области</w:t>
      </w:r>
      <w:r w:rsidRPr="00D95F74">
        <w:rPr>
          <w:rFonts w:ascii="Times New Roman" w:hAnsi="Times New Roman"/>
          <w:bCs/>
          <w:sz w:val="28"/>
          <w:szCs w:val="28"/>
        </w:rPr>
        <w:t>»</w:t>
      </w:r>
      <w:r w:rsidRPr="00D95F74">
        <w:rPr>
          <w:rFonts w:ascii="Times New Roman" w:hAnsi="Times New Roman"/>
          <w:sz w:val="28"/>
          <w:szCs w:val="28"/>
        </w:rPr>
        <w:t xml:space="preserve"> изложить в новой редакции:</w:t>
      </w:r>
      <w:r>
        <w:rPr>
          <w:rFonts w:ascii="Times New Roman" w:hAnsi="Times New Roman"/>
          <w:sz w:val="28"/>
          <w:szCs w:val="28"/>
        </w:rPr>
        <w:t xml:space="preserve"> </w:t>
      </w:r>
    </w:p>
    <w:p w:rsidR="000E307C" w:rsidRPr="00901299" w:rsidRDefault="000E307C" w:rsidP="00901299">
      <w:pPr>
        <w:spacing w:line="240" w:lineRule="auto"/>
        <w:jc w:val="both"/>
        <w:rPr>
          <w:rFonts w:ascii="Arial" w:hAnsi="Arial" w:cs="Arial"/>
          <w:b/>
          <w:sz w:val="24"/>
          <w:szCs w:val="24"/>
        </w:rPr>
      </w:pPr>
      <w:r w:rsidRPr="00901299">
        <w:rPr>
          <w:rFonts w:ascii="Arial" w:hAnsi="Arial" w:cs="Arial"/>
          <w:sz w:val="24"/>
          <w:szCs w:val="24"/>
        </w:rPr>
        <w:t>«</w:t>
      </w:r>
      <w:r w:rsidRPr="00901299">
        <w:rPr>
          <w:rFonts w:ascii="Arial" w:hAnsi="Arial" w:cs="Arial"/>
          <w:b/>
          <w:sz w:val="24"/>
          <w:szCs w:val="24"/>
        </w:rPr>
        <w:t>2.4. Сроки и этапы реализации государственной программы.</w:t>
      </w:r>
    </w:p>
    <w:p w:rsidR="000E307C" w:rsidRPr="00901299" w:rsidRDefault="000E307C" w:rsidP="00901299">
      <w:pPr>
        <w:spacing w:line="240" w:lineRule="auto"/>
        <w:jc w:val="both"/>
        <w:rPr>
          <w:rFonts w:ascii="Arial" w:hAnsi="Arial" w:cs="Arial"/>
          <w:b/>
          <w:sz w:val="24"/>
          <w:szCs w:val="24"/>
        </w:rPr>
      </w:pPr>
      <w:r w:rsidRPr="00901299">
        <w:rPr>
          <w:rFonts w:ascii="Arial" w:hAnsi="Arial" w:cs="Arial"/>
          <w:sz w:val="24"/>
          <w:szCs w:val="24"/>
        </w:rPr>
        <w:t>Муниципальная программа реализуется в один этап в 2020-2022 годах.».</w:t>
      </w:r>
    </w:p>
    <w:p w:rsidR="000E307C" w:rsidRPr="00B03844" w:rsidRDefault="000E307C" w:rsidP="00340418">
      <w:pPr>
        <w:jc w:val="both"/>
        <w:rPr>
          <w:rFonts w:ascii="Times New Roman" w:hAnsi="Times New Roman"/>
          <w:sz w:val="28"/>
          <w:szCs w:val="28"/>
        </w:rPr>
      </w:pPr>
      <w:r w:rsidRPr="00B03844">
        <w:rPr>
          <w:rFonts w:ascii="Times New Roman" w:hAnsi="Times New Roman"/>
          <w:bCs/>
          <w:sz w:val="28"/>
          <w:szCs w:val="28"/>
        </w:rPr>
        <w:t>1.</w:t>
      </w:r>
      <w:r>
        <w:rPr>
          <w:rFonts w:ascii="Times New Roman" w:hAnsi="Times New Roman"/>
          <w:bCs/>
          <w:sz w:val="28"/>
          <w:szCs w:val="28"/>
        </w:rPr>
        <w:t>3</w:t>
      </w:r>
      <w:r w:rsidRPr="00B03844">
        <w:rPr>
          <w:rFonts w:ascii="Times New Roman" w:hAnsi="Times New Roman"/>
          <w:bCs/>
          <w:sz w:val="28"/>
          <w:szCs w:val="28"/>
        </w:rPr>
        <w:t xml:space="preserve"> </w:t>
      </w:r>
      <w:r w:rsidRPr="00901299">
        <w:rPr>
          <w:rFonts w:ascii="Times New Roman" w:hAnsi="Times New Roman"/>
          <w:sz w:val="28"/>
          <w:szCs w:val="28"/>
        </w:rPr>
        <w:t xml:space="preserve">Паспорт подпрограммы 1  </w:t>
      </w:r>
      <w:r w:rsidRPr="00901299">
        <w:rPr>
          <w:rFonts w:ascii="Times New Roman" w:hAnsi="Times New Roman"/>
          <w:snapToGrid w:val="0"/>
          <w:sz w:val="28"/>
          <w:szCs w:val="28"/>
        </w:rPr>
        <w:t>«Повышение эффективности реализации молодежной политики»</w:t>
      </w:r>
      <w:r w:rsidRPr="00901299">
        <w:rPr>
          <w:rFonts w:ascii="Times New Roman" w:hAnsi="Times New Roman"/>
          <w:b/>
          <w:bCs/>
          <w:sz w:val="28"/>
          <w:szCs w:val="28"/>
        </w:rPr>
        <w:t xml:space="preserve"> </w:t>
      </w:r>
      <w:r w:rsidRPr="00901299">
        <w:rPr>
          <w:rFonts w:ascii="Times New Roman" w:hAnsi="Times New Roman"/>
          <w:sz w:val="28"/>
          <w:szCs w:val="28"/>
        </w:rPr>
        <w:t>изложить в новой редакции</w:t>
      </w:r>
      <w:r w:rsidRPr="00B03844">
        <w:rPr>
          <w:rFonts w:ascii="Times New Roman" w:hAnsi="Times New Roman"/>
          <w:sz w:val="28"/>
          <w:szCs w:val="28"/>
        </w:rPr>
        <w:t>:</w:t>
      </w:r>
    </w:p>
    <w:p w:rsidR="000E307C" w:rsidRPr="00C8332C" w:rsidRDefault="000E307C" w:rsidP="00D95F74">
      <w:pPr>
        <w:jc w:val="center"/>
        <w:rPr>
          <w:rFonts w:ascii="Arial" w:hAnsi="Arial" w:cs="Arial"/>
          <w:b/>
          <w:snapToGrid w:val="0"/>
          <w:sz w:val="32"/>
          <w:szCs w:val="32"/>
        </w:rPr>
      </w:pPr>
      <w:r w:rsidRPr="00C8332C">
        <w:rPr>
          <w:rFonts w:ascii="Arial" w:hAnsi="Arial" w:cs="Arial"/>
          <w:b/>
          <w:smallCaps/>
          <w:sz w:val="32"/>
          <w:szCs w:val="32"/>
        </w:rPr>
        <w:t xml:space="preserve">Паспорт </w:t>
      </w:r>
      <w:r w:rsidRPr="00C8332C">
        <w:rPr>
          <w:rFonts w:ascii="Arial" w:hAnsi="Arial" w:cs="Arial"/>
          <w:b/>
          <w:snapToGrid w:val="0"/>
          <w:sz w:val="32"/>
          <w:szCs w:val="32"/>
        </w:rPr>
        <w:t xml:space="preserve">Подпрограммы 1 </w:t>
      </w:r>
    </w:p>
    <w:p w:rsidR="000E307C" w:rsidRPr="00C8332C" w:rsidRDefault="000E307C" w:rsidP="00D95F74">
      <w:pPr>
        <w:jc w:val="center"/>
        <w:rPr>
          <w:rFonts w:ascii="Arial" w:hAnsi="Arial" w:cs="Arial"/>
          <w:b/>
          <w:sz w:val="32"/>
          <w:szCs w:val="32"/>
        </w:rPr>
      </w:pPr>
      <w:r w:rsidRPr="00C8332C">
        <w:rPr>
          <w:rFonts w:ascii="Arial" w:hAnsi="Arial" w:cs="Arial"/>
          <w:b/>
          <w:snapToGrid w:val="0"/>
          <w:sz w:val="32"/>
          <w:szCs w:val="32"/>
        </w:rPr>
        <w:t>«Повышение эффективности реализации молодежной политики»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sidRPr="00C8332C">
        <w:rPr>
          <w:rFonts w:ascii="Arial" w:hAnsi="Arial" w:cs="Arial"/>
          <w:b/>
          <w:sz w:val="32"/>
          <w:szCs w:val="32"/>
        </w:rPr>
        <w:t xml:space="preserve">Кореневского </w:t>
      </w:r>
      <w:r w:rsidRPr="00C8332C">
        <w:rPr>
          <w:rFonts w:ascii="Arial" w:hAnsi="Arial" w:cs="Arial"/>
          <w:b/>
          <w:snapToGrid w:val="0"/>
          <w:sz w:val="32"/>
          <w:szCs w:val="32"/>
        </w:rPr>
        <w:t>сельсовет» Кореневского района»</w:t>
      </w: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4219"/>
        <w:gridCol w:w="5670"/>
      </w:tblGrid>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Ответственный исполнитель подпрограммы</w:t>
            </w: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Администрация Кореневского сельсовета Кореневского района Курской области</w:t>
            </w:r>
          </w:p>
        </w:tc>
      </w:tr>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Участники подпрограммы</w:t>
            </w: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w:t>
            </w:r>
          </w:p>
        </w:tc>
      </w:tr>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Программно-целевые инструменты подпрограммы</w:t>
            </w:r>
          </w:p>
        </w:tc>
        <w:tc>
          <w:tcPr>
            <w:tcW w:w="5670" w:type="dxa"/>
            <w:tcBorders>
              <w:top w:val="single" w:sz="4" w:space="0" w:color="auto"/>
              <w:left w:val="single" w:sz="4" w:space="0" w:color="auto"/>
              <w:bottom w:val="single" w:sz="4" w:space="0" w:color="auto"/>
            </w:tcBorders>
          </w:tcPr>
          <w:p w:rsidR="000E307C" w:rsidRPr="00565E7B" w:rsidRDefault="000E307C" w:rsidP="00231DC9">
            <w:pPr>
              <w:rPr>
                <w:rFonts w:ascii="Arial" w:hAnsi="Arial" w:cs="Arial"/>
                <w:color w:val="000000"/>
              </w:rPr>
            </w:pPr>
            <w:r w:rsidRPr="00565E7B">
              <w:rPr>
                <w:rFonts w:ascii="Arial" w:hAnsi="Arial" w:cs="Arial"/>
                <w:color w:val="000000"/>
              </w:rPr>
              <w:t>отсутствуют</w:t>
            </w:r>
          </w:p>
        </w:tc>
      </w:tr>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Цели муниципальной подпрограммы</w:t>
            </w:r>
          </w:p>
          <w:p w:rsidR="000E307C" w:rsidRPr="00565E7B" w:rsidRDefault="000E307C" w:rsidP="00231DC9">
            <w:pPr>
              <w:jc w:val="both"/>
              <w:rPr>
                <w:rFonts w:ascii="Arial" w:hAnsi="Arial" w:cs="Arial"/>
                <w:color w:val="000000"/>
              </w:rPr>
            </w:pP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создание необходимых условий для развития на территории муниципального образования физической культуры и массового спорта</w:t>
            </w:r>
          </w:p>
        </w:tc>
      </w:tr>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Основное мероприятие подпрограммы</w:t>
            </w: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«Создание условий для вовлечения молодежи в активную общественную деятельность»</w:t>
            </w:r>
          </w:p>
        </w:tc>
      </w:tr>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Задачи подпрограммы</w:t>
            </w: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популяризация  физической культуры и спорта среди различных групп населения;</w:t>
            </w:r>
          </w:p>
          <w:p w:rsidR="000E307C" w:rsidRPr="00565E7B" w:rsidRDefault="000E307C" w:rsidP="00231DC9">
            <w:pPr>
              <w:jc w:val="both"/>
              <w:rPr>
                <w:rFonts w:ascii="Arial" w:hAnsi="Arial" w:cs="Arial"/>
                <w:color w:val="000000"/>
              </w:rPr>
            </w:pPr>
            <w:r w:rsidRPr="00565E7B">
              <w:rPr>
                <w:rFonts w:ascii="Arial" w:hAnsi="Arial" w:cs="Arial"/>
                <w:color w:val="000000"/>
              </w:rPr>
              <w:t>организация проведения муниципальных официальных физкультурно-оздоровительных и спортивных мероприятий, а также организация физкультурно-спортивной работы по месту жительства граждан;</w:t>
            </w:r>
          </w:p>
          <w:p w:rsidR="000E307C" w:rsidRPr="00565E7B" w:rsidRDefault="000E307C" w:rsidP="00231DC9">
            <w:pPr>
              <w:jc w:val="both"/>
              <w:rPr>
                <w:rFonts w:ascii="Arial" w:hAnsi="Arial" w:cs="Arial"/>
                <w:color w:val="000000"/>
              </w:rPr>
            </w:pPr>
            <w:r w:rsidRPr="00565E7B">
              <w:rPr>
                <w:rFonts w:ascii="Arial" w:hAnsi="Arial" w:cs="Arial"/>
                <w:color w:val="000000"/>
              </w:rPr>
              <w:t>укрепление материально-технической базы</w:t>
            </w:r>
          </w:p>
        </w:tc>
      </w:tr>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Срок реализации подпрограммы</w:t>
            </w: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Pr>
                <w:rFonts w:ascii="Arial" w:hAnsi="Arial" w:cs="Arial"/>
                <w:color w:val="000000"/>
              </w:rPr>
              <w:t>2021</w:t>
            </w:r>
            <w:r w:rsidRPr="00565E7B">
              <w:rPr>
                <w:rFonts w:ascii="Arial" w:hAnsi="Arial" w:cs="Arial"/>
                <w:color w:val="000000"/>
              </w:rPr>
              <w:t>– 202</w:t>
            </w:r>
            <w:r>
              <w:rPr>
                <w:rFonts w:ascii="Arial" w:hAnsi="Arial" w:cs="Arial"/>
                <w:color w:val="000000"/>
              </w:rPr>
              <w:t>3</w:t>
            </w:r>
            <w:r w:rsidRPr="00565E7B">
              <w:rPr>
                <w:rFonts w:ascii="Arial" w:hAnsi="Arial" w:cs="Arial"/>
                <w:color w:val="000000"/>
              </w:rPr>
              <w:t xml:space="preserve"> годы в один этап</w:t>
            </w:r>
          </w:p>
        </w:tc>
      </w:tr>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Целевые индикаторы и показатели</w:t>
            </w: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количество молодых людей, участвующих в деятельности патриотических объединений, клубов, центров;</w:t>
            </w:r>
          </w:p>
          <w:p w:rsidR="000E307C" w:rsidRPr="00565E7B" w:rsidRDefault="000E307C" w:rsidP="00231DC9">
            <w:pPr>
              <w:jc w:val="both"/>
              <w:rPr>
                <w:rFonts w:ascii="Arial" w:hAnsi="Arial" w:cs="Arial"/>
                <w:color w:val="000000"/>
              </w:rPr>
            </w:pPr>
            <w:r w:rsidRPr="00565E7B">
              <w:rPr>
                <w:rFonts w:ascii="Arial" w:hAnsi="Arial" w:cs="Arial"/>
                <w:color w:val="000000"/>
              </w:rPr>
              <w:t>количество молодых людей, активно занимающихся физической культурой и спортом;</w:t>
            </w:r>
          </w:p>
          <w:p w:rsidR="000E307C" w:rsidRPr="00565E7B" w:rsidRDefault="000E307C" w:rsidP="00231DC9">
            <w:pPr>
              <w:jc w:val="both"/>
              <w:rPr>
                <w:rFonts w:ascii="Arial" w:hAnsi="Arial" w:cs="Arial"/>
                <w:color w:val="000000"/>
              </w:rPr>
            </w:pPr>
            <w:r w:rsidRPr="00565E7B">
              <w:rPr>
                <w:rFonts w:ascii="Arial" w:hAnsi="Arial" w:cs="Arial"/>
                <w:color w:val="000000"/>
              </w:rPr>
              <w:t>уровень деловой активности и занятости молодых людей, количество рабочих мест для молодежи;</w:t>
            </w:r>
          </w:p>
          <w:p w:rsidR="000E307C" w:rsidRPr="00565E7B" w:rsidRDefault="000E307C" w:rsidP="00231DC9">
            <w:pPr>
              <w:jc w:val="both"/>
              <w:rPr>
                <w:rFonts w:ascii="Arial" w:hAnsi="Arial" w:cs="Arial"/>
                <w:color w:val="000000"/>
              </w:rPr>
            </w:pPr>
            <w:r w:rsidRPr="00565E7B">
              <w:rPr>
                <w:rFonts w:ascii="Arial" w:hAnsi="Arial" w:cs="Arial"/>
                <w:color w:val="000000"/>
              </w:rPr>
              <w:t>уровень реализации интеллектуального и творческого потенциала молодого поколения, количество талантливой молодежи, участвующей в различных видах самодеятельного, народного творчества;</w:t>
            </w:r>
          </w:p>
          <w:p w:rsidR="000E307C" w:rsidRPr="00565E7B" w:rsidRDefault="000E307C" w:rsidP="00231DC9">
            <w:pPr>
              <w:jc w:val="both"/>
              <w:rPr>
                <w:rFonts w:ascii="Arial" w:hAnsi="Arial" w:cs="Arial"/>
                <w:color w:val="000000"/>
              </w:rPr>
            </w:pPr>
            <w:r w:rsidRPr="00565E7B">
              <w:rPr>
                <w:rFonts w:ascii="Arial" w:hAnsi="Arial" w:cs="Arial"/>
                <w:color w:val="000000"/>
              </w:rPr>
              <w:t xml:space="preserve"> уровень профессиональной подготовки и квалификации специалистов, работающих с молодежью</w:t>
            </w:r>
          </w:p>
        </w:tc>
      </w:tr>
      <w:tr w:rsidR="000E307C" w:rsidRPr="00565E7B" w:rsidTr="00231DC9">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Объем и источники финансирования</w:t>
            </w: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Общий объем бюджетных ассигнований местного бюджета подпрограммы 1 «</w:t>
            </w:r>
            <w:r w:rsidRPr="00565E7B">
              <w:rPr>
                <w:rFonts w:ascii="Arial" w:hAnsi="Arial" w:cs="Arial"/>
                <w:snapToGrid w:val="0"/>
                <w:color w:val="000000"/>
              </w:rPr>
              <w:t xml:space="preserve">Повышение эффективности реализации молодежной политики» </w:t>
            </w:r>
            <w:r w:rsidRPr="00565E7B">
              <w:rPr>
                <w:rFonts w:ascii="Arial" w:hAnsi="Arial" w:cs="Arial"/>
                <w:color w:val="000000"/>
              </w:rPr>
              <w:t xml:space="preserve"> составляет </w:t>
            </w:r>
            <w:r>
              <w:rPr>
                <w:rFonts w:ascii="Arial" w:hAnsi="Arial" w:cs="Arial"/>
                <w:color w:val="000000"/>
              </w:rPr>
              <w:t>3</w:t>
            </w:r>
            <w:r w:rsidRPr="00565E7B">
              <w:rPr>
                <w:rFonts w:ascii="Arial" w:hAnsi="Arial" w:cs="Arial"/>
                <w:color w:val="000000"/>
              </w:rPr>
              <w:t>00,0 рублей и по годам распределяются в следующих объемах:</w:t>
            </w:r>
          </w:p>
          <w:p w:rsidR="000E307C" w:rsidRPr="00565E7B" w:rsidRDefault="000E307C" w:rsidP="00231DC9">
            <w:pPr>
              <w:rPr>
                <w:rFonts w:ascii="Arial" w:hAnsi="Arial" w:cs="Arial"/>
                <w:color w:val="000000"/>
              </w:rPr>
            </w:pPr>
            <w:r>
              <w:rPr>
                <w:rFonts w:ascii="Arial" w:hAnsi="Arial" w:cs="Arial"/>
                <w:color w:val="000000"/>
              </w:rPr>
              <w:t>2021 год –10</w:t>
            </w:r>
            <w:r w:rsidRPr="00565E7B">
              <w:rPr>
                <w:rFonts w:ascii="Arial" w:hAnsi="Arial" w:cs="Arial"/>
                <w:color w:val="000000"/>
              </w:rPr>
              <w:t>0</w:t>
            </w:r>
            <w:r>
              <w:rPr>
                <w:rFonts w:ascii="Arial" w:hAnsi="Arial" w:cs="Arial"/>
                <w:color w:val="000000"/>
              </w:rPr>
              <w:t>,0</w:t>
            </w:r>
            <w:r w:rsidRPr="00565E7B">
              <w:rPr>
                <w:rFonts w:ascii="Arial" w:hAnsi="Arial" w:cs="Arial"/>
                <w:color w:val="000000"/>
              </w:rPr>
              <w:t xml:space="preserve"> руб.</w:t>
            </w:r>
          </w:p>
          <w:p w:rsidR="000E307C" w:rsidRPr="00565E7B" w:rsidRDefault="000E307C" w:rsidP="00231DC9">
            <w:pPr>
              <w:rPr>
                <w:rFonts w:ascii="Arial" w:hAnsi="Arial" w:cs="Arial"/>
                <w:color w:val="000000"/>
              </w:rPr>
            </w:pPr>
            <w:r>
              <w:rPr>
                <w:rFonts w:ascii="Arial" w:hAnsi="Arial" w:cs="Arial"/>
                <w:color w:val="000000"/>
              </w:rPr>
              <w:t>2022</w:t>
            </w:r>
            <w:r w:rsidRPr="00565E7B">
              <w:rPr>
                <w:rFonts w:ascii="Arial" w:hAnsi="Arial" w:cs="Arial"/>
                <w:color w:val="000000"/>
              </w:rPr>
              <w:t xml:space="preserve"> год – 100,0 руб</w:t>
            </w:r>
            <w:r>
              <w:rPr>
                <w:rFonts w:ascii="Arial" w:hAnsi="Arial" w:cs="Arial"/>
                <w:color w:val="000000"/>
              </w:rPr>
              <w:t>.</w:t>
            </w:r>
            <w:r w:rsidRPr="00565E7B">
              <w:rPr>
                <w:rFonts w:ascii="Arial" w:hAnsi="Arial" w:cs="Arial"/>
                <w:color w:val="000000"/>
              </w:rPr>
              <w:t xml:space="preserve">; </w:t>
            </w:r>
          </w:p>
          <w:p w:rsidR="000E307C" w:rsidRPr="00565E7B" w:rsidRDefault="000E307C" w:rsidP="00231DC9">
            <w:pPr>
              <w:rPr>
                <w:rFonts w:ascii="Arial" w:hAnsi="Arial" w:cs="Arial"/>
                <w:color w:val="000000"/>
              </w:rPr>
            </w:pPr>
            <w:r>
              <w:rPr>
                <w:rFonts w:ascii="Arial" w:hAnsi="Arial" w:cs="Arial"/>
                <w:color w:val="000000"/>
              </w:rPr>
              <w:t>2023</w:t>
            </w:r>
            <w:r w:rsidRPr="00565E7B">
              <w:rPr>
                <w:rFonts w:ascii="Arial" w:hAnsi="Arial" w:cs="Arial"/>
                <w:color w:val="000000"/>
              </w:rPr>
              <w:t xml:space="preserve"> год – 100,0 руб.</w:t>
            </w:r>
          </w:p>
        </w:tc>
      </w:tr>
      <w:tr w:rsidR="000E307C" w:rsidRPr="00565E7B" w:rsidTr="00231DC9">
        <w:trPr>
          <w:trHeight w:val="777"/>
        </w:trPr>
        <w:tc>
          <w:tcPr>
            <w:tcW w:w="4219" w:type="dxa"/>
            <w:tcBorders>
              <w:top w:val="single" w:sz="4" w:space="0" w:color="auto"/>
              <w:bottom w:val="single" w:sz="4" w:space="0" w:color="auto"/>
              <w:right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Ожидаемые конечные результаты от реализации подпрограммы</w:t>
            </w:r>
          </w:p>
        </w:tc>
        <w:tc>
          <w:tcPr>
            <w:tcW w:w="5670" w:type="dxa"/>
            <w:tcBorders>
              <w:top w:val="single" w:sz="4" w:space="0" w:color="auto"/>
              <w:left w:val="single" w:sz="4" w:space="0" w:color="auto"/>
              <w:bottom w:val="single" w:sz="4" w:space="0" w:color="auto"/>
            </w:tcBorders>
          </w:tcPr>
          <w:p w:rsidR="000E307C" w:rsidRPr="00565E7B" w:rsidRDefault="000E307C" w:rsidP="00231DC9">
            <w:pPr>
              <w:jc w:val="both"/>
              <w:rPr>
                <w:rFonts w:ascii="Arial" w:hAnsi="Arial" w:cs="Arial"/>
                <w:color w:val="000000"/>
              </w:rPr>
            </w:pPr>
            <w:r w:rsidRPr="00565E7B">
              <w:rPr>
                <w:rFonts w:ascii="Arial" w:hAnsi="Arial" w:cs="Arial"/>
                <w:color w:val="000000"/>
              </w:rPr>
              <w:t>процент социально-ориентированной молодежи должен превышать процент молодых людей, относящихся к «группам риска»</w:t>
            </w:r>
          </w:p>
        </w:tc>
      </w:tr>
    </w:tbl>
    <w:p w:rsidR="000E307C" w:rsidRDefault="000E307C" w:rsidP="006C682B">
      <w:pPr>
        <w:jc w:val="center"/>
        <w:rPr>
          <w:rFonts w:ascii="Times New Roman" w:hAnsi="Times New Roman"/>
          <w:b/>
          <w:sz w:val="28"/>
          <w:szCs w:val="28"/>
        </w:rPr>
      </w:pPr>
    </w:p>
    <w:p w:rsidR="000E307C" w:rsidRPr="00564BE2" w:rsidRDefault="000E307C" w:rsidP="00564BE2">
      <w:pPr>
        <w:jc w:val="both"/>
        <w:rPr>
          <w:rFonts w:ascii="Times New Roman" w:hAnsi="Times New Roman"/>
          <w:sz w:val="28"/>
          <w:szCs w:val="28"/>
        </w:rPr>
      </w:pPr>
      <w:r w:rsidRPr="00564BE2">
        <w:rPr>
          <w:rFonts w:ascii="Times New Roman" w:hAnsi="Times New Roman"/>
          <w:sz w:val="28"/>
          <w:szCs w:val="28"/>
        </w:rPr>
        <w:t>1.4 Абзац 6 раздела 2</w:t>
      </w:r>
      <w:r>
        <w:rPr>
          <w:rFonts w:ascii="Times New Roman" w:hAnsi="Times New Roman"/>
          <w:b/>
          <w:sz w:val="28"/>
          <w:szCs w:val="28"/>
        </w:rPr>
        <w:t xml:space="preserve"> </w:t>
      </w:r>
      <w:r w:rsidRPr="00B03844">
        <w:rPr>
          <w:rFonts w:ascii="Times New Roman" w:hAnsi="Times New Roman"/>
          <w:sz w:val="28"/>
          <w:szCs w:val="28"/>
        </w:rPr>
        <w:t>подпрограммы «</w:t>
      </w:r>
      <w:r w:rsidRPr="00D95F74">
        <w:rPr>
          <w:rFonts w:ascii="Times New Roman" w:hAnsi="Times New Roman"/>
          <w:snapToGrid w:val="0"/>
          <w:sz w:val="28"/>
          <w:szCs w:val="28"/>
        </w:rPr>
        <w:t>Повышение эффективности реализации молодежной политики»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sidRPr="00D95F74">
        <w:rPr>
          <w:rFonts w:ascii="Times New Roman" w:hAnsi="Times New Roman"/>
          <w:sz w:val="28"/>
          <w:szCs w:val="28"/>
        </w:rPr>
        <w:t xml:space="preserve">Кореневского </w:t>
      </w:r>
      <w:r w:rsidRPr="00D95F74">
        <w:rPr>
          <w:rFonts w:ascii="Times New Roman" w:hAnsi="Times New Roman"/>
          <w:snapToGrid w:val="0"/>
          <w:sz w:val="28"/>
          <w:szCs w:val="28"/>
        </w:rPr>
        <w:t>сельсовет» Кореневского района</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r>
        <w:rPr>
          <w:rFonts w:ascii="Times New Roman" w:hAnsi="Times New Roman"/>
          <w:sz w:val="28"/>
          <w:szCs w:val="28"/>
        </w:rPr>
        <w:t xml:space="preserve">   </w:t>
      </w:r>
      <w:r w:rsidRPr="00564BE2">
        <w:rPr>
          <w:rFonts w:ascii="Times New Roman" w:hAnsi="Times New Roman"/>
          <w:sz w:val="28"/>
          <w:szCs w:val="28"/>
        </w:rPr>
        <w:t>«Подпрограмма рассчитана на реализацию ее в течение 3-х лет (2021-2023 г.г.), что позволит обеспечить системность посредством реализации непрерывных проектов и программ, создаст условия для совершенствования и развития приоритетных направлений, обеспечения преемственности в разработке конкретных мероприятий, обобщения и накопления положительного опыта и достижения наибольшего положительного социального эффекта от выполнения программных мероприятий.</w:t>
      </w:r>
      <w:r>
        <w:rPr>
          <w:rFonts w:ascii="Times New Roman" w:hAnsi="Times New Roman"/>
          <w:sz w:val="28"/>
          <w:szCs w:val="28"/>
        </w:rPr>
        <w:t>».</w:t>
      </w:r>
    </w:p>
    <w:p w:rsidR="000E307C" w:rsidRPr="00B03844" w:rsidRDefault="000E307C" w:rsidP="006C682B">
      <w:pPr>
        <w:jc w:val="both"/>
        <w:rPr>
          <w:rFonts w:ascii="Times New Roman" w:hAnsi="Times New Roman"/>
          <w:sz w:val="28"/>
          <w:szCs w:val="28"/>
        </w:rPr>
      </w:pPr>
      <w:r>
        <w:rPr>
          <w:rFonts w:ascii="Times New Roman" w:hAnsi="Times New Roman"/>
          <w:sz w:val="28"/>
          <w:szCs w:val="28"/>
        </w:rPr>
        <w:t>1.5</w:t>
      </w:r>
      <w:r w:rsidRPr="00B03844">
        <w:rPr>
          <w:rFonts w:ascii="Times New Roman" w:hAnsi="Times New Roman"/>
          <w:sz w:val="28"/>
          <w:szCs w:val="28"/>
        </w:rPr>
        <w:t xml:space="preserve"> Раздел </w:t>
      </w:r>
      <w:r>
        <w:rPr>
          <w:rFonts w:ascii="Times New Roman" w:hAnsi="Times New Roman"/>
          <w:sz w:val="28"/>
          <w:szCs w:val="28"/>
        </w:rPr>
        <w:t>4</w:t>
      </w:r>
      <w:r w:rsidRPr="00B03844">
        <w:rPr>
          <w:rFonts w:ascii="Times New Roman" w:hAnsi="Times New Roman"/>
          <w:sz w:val="28"/>
          <w:szCs w:val="28"/>
        </w:rPr>
        <w:t xml:space="preserve"> подпрограммы «</w:t>
      </w:r>
      <w:r w:rsidRPr="00D95F74">
        <w:rPr>
          <w:rFonts w:ascii="Times New Roman" w:hAnsi="Times New Roman"/>
          <w:snapToGrid w:val="0"/>
          <w:sz w:val="28"/>
          <w:szCs w:val="28"/>
        </w:rPr>
        <w:t>Повышение эффективности реализации молодежной политики»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sidRPr="00D95F74">
        <w:rPr>
          <w:rFonts w:ascii="Times New Roman" w:hAnsi="Times New Roman"/>
          <w:sz w:val="28"/>
          <w:szCs w:val="28"/>
        </w:rPr>
        <w:t xml:space="preserve">Кореневского </w:t>
      </w:r>
      <w:r w:rsidRPr="00D95F74">
        <w:rPr>
          <w:rFonts w:ascii="Times New Roman" w:hAnsi="Times New Roman"/>
          <w:snapToGrid w:val="0"/>
          <w:sz w:val="28"/>
          <w:szCs w:val="28"/>
        </w:rPr>
        <w:t>сельсовет» Кореневского района</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p>
    <w:p w:rsidR="000E307C" w:rsidRPr="0071139A" w:rsidRDefault="000E307C" w:rsidP="00D95F74">
      <w:pPr>
        <w:jc w:val="center"/>
        <w:rPr>
          <w:rFonts w:ascii="Arial" w:hAnsi="Arial" w:cs="Arial"/>
          <w:b/>
          <w:sz w:val="30"/>
        </w:rPr>
      </w:pPr>
      <w:r w:rsidRPr="00B03844">
        <w:rPr>
          <w:rFonts w:ascii="Times New Roman" w:hAnsi="Times New Roman"/>
          <w:b/>
          <w:sz w:val="28"/>
          <w:szCs w:val="28"/>
        </w:rPr>
        <w:t>«</w:t>
      </w:r>
      <w:r w:rsidRPr="008D0320">
        <w:rPr>
          <w:rFonts w:ascii="Arial" w:hAnsi="Arial" w:cs="Arial"/>
          <w:b/>
          <w:sz w:val="30"/>
        </w:rPr>
        <w:t>4.Ресурсное обеспечение Подпрограммы</w:t>
      </w:r>
    </w:p>
    <w:p w:rsidR="000E307C" w:rsidRPr="00B57E7C" w:rsidRDefault="000E307C" w:rsidP="00D95F74">
      <w:pPr>
        <w:ind w:firstLine="708"/>
        <w:jc w:val="both"/>
        <w:rPr>
          <w:rFonts w:ascii="Arial" w:hAnsi="Arial" w:cs="Arial"/>
        </w:rPr>
      </w:pPr>
      <w:r w:rsidRPr="00B57E7C">
        <w:rPr>
          <w:rFonts w:ascii="Arial" w:hAnsi="Arial" w:cs="Arial"/>
        </w:rPr>
        <w:t>Подпрограмма «Повышение эффективности реализации молодежной политики» муниципальной отражает комплексный подход в планировании и реализации мероприятий в сфере молодежной политики. Приложение 3.</w:t>
      </w:r>
    </w:p>
    <w:p w:rsidR="000E307C" w:rsidRPr="00565E7B" w:rsidRDefault="000E307C" w:rsidP="00D95F74">
      <w:pPr>
        <w:jc w:val="both"/>
        <w:rPr>
          <w:rFonts w:ascii="Arial" w:hAnsi="Arial" w:cs="Arial"/>
          <w:color w:val="000000"/>
        </w:rPr>
      </w:pPr>
      <w:r w:rsidRPr="00565E7B">
        <w:rPr>
          <w:rFonts w:ascii="Arial" w:hAnsi="Arial" w:cs="Arial"/>
          <w:color w:val="000000"/>
        </w:rPr>
        <w:t>Общий объем бюджетных ассигнований местного бюджета подпрограммы 1 «Повышение эффективности реализации молодежной политики» составляет</w:t>
      </w:r>
      <w:r>
        <w:rPr>
          <w:rFonts w:ascii="Arial" w:hAnsi="Arial" w:cs="Arial"/>
          <w:color w:val="000000"/>
        </w:rPr>
        <w:t xml:space="preserve"> 3</w:t>
      </w:r>
      <w:r w:rsidRPr="00565E7B">
        <w:rPr>
          <w:rFonts w:ascii="Arial" w:hAnsi="Arial" w:cs="Arial"/>
          <w:color w:val="000000"/>
        </w:rPr>
        <w:t>00,0 рублей и по годам распределяются в следующих объемах:</w:t>
      </w:r>
    </w:p>
    <w:p w:rsidR="000E307C" w:rsidRPr="00565E7B" w:rsidRDefault="000E307C" w:rsidP="00D95F74">
      <w:pPr>
        <w:rPr>
          <w:rFonts w:ascii="Arial" w:hAnsi="Arial" w:cs="Arial"/>
          <w:color w:val="000000"/>
        </w:rPr>
      </w:pPr>
      <w:r>
        <w:rPr>
          <w:rFonts w:ascii="Arial" w:hAnsi="Arial" w:cs="Arial"/>
          <w:color w:val="000000"/>
        </w:rPr>
        <w:t>2021 год –10</w:t>
      </w:r>
      <w:r w:rsidRPr="00565E7B">
        <w:rPr>
          <w:rFonts w:ascii="Arial" w:hAnsi="Arial" w:cs="Arial"/>
          <w:color w:val="000000"/>
        </w:rPr>
        <w:t>0,0 руб.</w:t>
      </w:r>
    </w:p>
    <w:p w:rsidR="000E307C" w:rsidRPr="00565E7B" w:rsidRDefault="000E307C" w:rsidP="00D95F74">
      <w:pPr>
        <w:rPr>
          <w:rFonts w:ascii="Arial" w:hAnsi="Arial" w:cs="Arial"/>
          <w:color w:val="000000"/>
        </w:rPr>
      </w:pPr>
      <w:r w:rsidRPr="00565E7B">
        <w:rPr>
          <w:rFonts w:ascii="Arial" w:hAnsi="Arial" w:cs="Arial"/>
          <w:color w:val="000000"/>
        </w:rPr>
        <w:t>202</w:t>
      </w:r>
      <w:r>
        <w:rPr>
          <w:rFonts w:ascii="Arial" w:hAnsi="Arial" w:cs="Arial"/>
          <w:color w:val="000000"/>
        </w:rPr>
        <w:t>2 год – 10</w:t>
      </w:r>
      <w:r w:rsidRPr="00565E7B">
        <w:rPr>
          <w:rFonts w:ascii="Arial" w:hAnsi="Arial" w:cs="Arial"/>
          <w:color w:val="000000"/>
        </w:rPr>
        <w:t xml:space="preserve">0,0 руб; </w:t>
      </w:r>
    </w:p>
    <w:p w:rsidR="000E307C" w:rsidRPr="00D95F74" w:rsidRDefault="000E307C" w:rsidP="00D95F74">
      <w:pPr>
        <w:rPr>
          <w:rFonts w:ascii="Arial" w:hAnsi="Arial" w:cs="Arial"/>
          <w:color w:val="000000"/>
        </w:rPr>
      </w:pPr>
      <w:r>
        <w:rPr>
          <w:rFonts w:ascii="Arial" w:hAnsi="Arial" w:cs="Arial"/>
          <w:color w:val="000000"/>
        </w:rPr>
        <w:t>2023 год – 1</w:t>
      </w:r>
      <w:r w:rsidRPr="00565E7B">
        <w:rPr>
          <w:rFonts w:ascii="Arial" w:hAnsi="Arial" w:cs="Arial"/>
          <w:color w:val="000000"/>
        </w:rPr>
        <w:t>00,0 руб</w:t>
      </w:r>
      <w:r w:rsidRPr="00B03844">
        <w:rPr>
          <w:rFonts w:ascii="Times New Roman" w:hAnsi="Times New Roman"/>
          <w:color w:val="000000"/>
          <w:sz w:val="28"/>
          <w:szCs w:val="28"/>
        </w:rPr>
        <w:t>.»</w:t>
      </w:r>
    </w:p>
    <w:p w:rsidR="000E307C" w:rsidRDefault="000E307C" w:rsidP="00C00A2E">
      <w:pPr>
        <w:ind w:right="-52"/>
        <w:jc w:val="both"/>
        <w:rPr>
          <w:rFonts w:ascii="Times New Roman" w:hAnsi="Times New Roman"/>
          <w:sz w:val="28"/>
          <w:szCs w:val="28"/>
        </w:rPr>
      </w:pPr>
      <w:r w:rsidRPr="00B03844">
        <w:rPr>
          <w:rFonts w:ascii="Times New Roman" w:hAnsi="Times New Roman"/>
          <w:sz w:val="28"/>
          <w:szCs w:val="28"/>
        </w:rPr>
        <w:t>1.</w:t>
      </w:r>
      <w:r>
        <w:rPr>
          <w:rFonts w:ascii="Times New Roman" w:hAnsi="Times New Roman"/>
          <w:sz w:val="28"/>
          <w:szCs w:val="28"/>
        </w:rPr>
        <w:t>4</w:t>
      </w:r>
      <w:r w:rsidRPr="00B03844">
        <w:rPr>
          <w:rFonts w:ascii="Times New Roman" w:hAnsi="Times New Roman"/>
          <w:sz w:val="28"/>
          <w:szCs w:val="28"/>
        </w:rPr>
        <w:t>.  Паспорт подпрограммы</w:t>
      </w:r>
      <w:r>
        <w:rPr>
          <w:rFonts w:ascii="Times New Roman" w:hAnsi="Times New Roman"/>
          <w:sz w:val="28"/>
          <w:szCs w:val="28"/>
        </w:rPr>
        <w:t xml:space="preserve"> 2 </w:t>
      </w:r>
      <w:r w:rsidRPr="00B03844">
        <w:rPr>
          <w:rFonts w:ascii="Times New Roman" w:hAnsi="Times New Roman"/>
          <w:sz w:val="28"/>
          <w:szCs w:val="28"/>
        </w:rPr>
        <w:t xml:space="preserve"> </w:t>
      </w:r>
      <w:r w:rsidRPr="00D95F74">
        <w:rPr>
          <w:rFonts w:ascii="Times New Roman" w:hAnsi="Times New Roman"/>
          <w:snapToGrid w:val="0"/>
          <w:sz w:val="28"/>
          <w:szCs w:val="28"/>
        </w:rPr>
        <w:t>«Реализация муниципальной политики в сфере физической культуры и спорта»</w:t>
      </w:r>
      <w:r w:rsidRPr="00B03844">
        <w:rPr>
          <w:rFonts w:ascii="Times New Roman" w:hAnsi="Times New Roman"/>
          <w:b/>
          <w:bCs/>
          <w:sz w:val="28"/>
          <w:szCs w:val="28"/>
        </w:rPr>
        <w:t xml:space="preserve"> </w:t>
      </w:r>
      <w:r w:rsidRPr="00B03844">
        <w:rPr>
          <w:rFonts w:ascii="Times New Roman" w:hAnsi="Times New Roman"/>
          <w:sz w:val="28"/>
          <w:szCs w:val="28"/>
        </w:rPr>
        <w:t>изложить в новой редакции:</w:t>
      </w:r>
    </w:p>
    <w:p w:rsidR="000E307C" w:rsidRDefault="000E307C" w:rsidP="00C00A2E">
      <w:pPr>
        <w:ind w:right="-52"/>
        <w:jc w:val="both"/>
        <w:rPr>
          <w:rFonts w:ascii="Times New Roman" w:hAnsi="Times New Roman"/>
          <w:sz w:val="28"/>
          <w:szCs w:val="28"/>
        </w:rPr>
      </w:pPr>
    </w:p>
    <w:p w:rsidR="000E307C" w:rsidRDefault="000E307C" w:rsidP="00D95F74">
      <w:pPr>
        <w:jc w:val="center"/>
        <w:rPr>
          <w:rFonts w:ascii="Arial" w:hAnsi="Arial" w:cs="Arial"/>
          <w:b/>
          <w:snapToGrid w:val="0"/>
          <w:sz w:val="32"/>
          <w:szCs w:val="32"/>
        </w:rPr>
      </w:pPr>
      <w:r w:rsidRPr="003F7850">
        <w:rPr>
          <w:rFonts w:ascii="Arial" w:hAnsi="Arial" w:cs="Arial"/>
          <w:b/>
          <w:smallCaps/>
          <w:sz w:val="32"/>
          <w:szCs w:val="32"/>
        </w:rPr>
        <w:t>Паспорт</w:t>
      </w:r>
      <w:r>
        <w:rPr>
          <w:rFonts w:ascii="Arial" w:hAnsi="Arial" w:cs="Arial"/>
          <w:b/>
          <w:smallCaps/>
          <w:sz w:val="32"/>
          <w:szCs w:val="32"/>
        </w:rPr>
        <w:t xml:space="preserve"> </w:t>
      </w:r>
      <w:r w:rsidRPr="003F7850">
        <w:rPr>
          <w:rFonts w:ascii="Arial" w:hAnsi="Arial" w:cs="Arial"/>
          <w:b/>
          <w:snapToGrid w:val="0"/>
          <w:sz w:val="32"/>
          <w:szCs w:val="32"/>
        </w:rPr>
        <w:t xml:space="preserve">Подпрограммы 2 </w:t>
      </w:r>
    </w:p>
    <w:p w:rsidR="000E307C" w:rsidRPr="003F7850" w:rsidRDefault="000E307C" w:rsidP="00D95F74">
      <w:pPr>
        <w:jc w:val="center"/>
        <w:rPr>
          <w:rFonts w:ascii="Arial" w:hAnsi="Arial" w:cs="Arial"/>
          <w:b/>
          <w:sz w:val="32"/>
          <w:szCs w:val="32"/>
        </w:rPr>
      </w:pPr>
      <w:r w:rsidRPr="003F7850">
        <w:rPr>
          <w:rFonts w:ascii="Arial" w:hAnsi="Arial" w:cs="Arial"/>
          <w:b/>
          <w:snapToGrid w:val="0"/>
          <w:sz w:val="32"/>
          <w:szCs w:val="32"/>
        </w:rPr>
        <w:t>«Реализация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Pr>
          <w:rFonts w:ascii="Arial" w:hAnsi="Arial" w:cs="Arial"/>
          <w:b/>
          <w:snapToGrid w:val="0"/>
          <w:sz w:val="32"/>
          <w:szCs w:val="32"/>
        </w:rPr>
        <w:t>Кореневский</w:t>
      </w:r>
      <w:r w:rsidRPr="003F7850">
        <w:rPr>
          <w:rFonts w:ascii="Arial" w:hAnsi="Arial" w:cs="Arial"/>
          <w:b/>
          <w:snapToGrid w:val="0"/>
          <w:sz w:val="32"/>
          <w:szCs w:val="32"/>
        </w:rPr>
        <w:t xml:space="preserve"> сельсовет» Кореневского района</w:t>
      </w:r>
      <w:r>
        <w:rPr>
          <w:rFonts w:ascii="Arial" w:hAnsi="Arial" w:cs="Arial"/>
          <w:b/>
          <w:snapToGrid w:val="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635"/>
      </w:tblGrid>
      <w:tr w:rsidR="000E307C" w:rsidRPr="00565E7B" w:rsidTr="00231DC9">
        <w:tc>
          <w:tcPr>
            <w:tcW w:w="3708" w:type="dxa"/>
          </w:tcPr>
          <w:p w:rsidR="000E307C" w:rsidRPr="00565E7B" w:rsidRDefault="000E307C" w:rsidP="00231DC9">
            <w:pPr>
              <w:jc w:val="both"/>
              <w:outlineLvl w:val="0"/>
              <w:rPr>
                <w:rFonts w:ascii="Arial" w:hAnsi="Arial" w:cs="Arial"/>
                <w:color w:val="000000"/>
              </w:rPr>
            </w:pPr>
            <w:r w:rsidRPr="00565E7B">
              <w:rPr>
                <w:rFonts w:ascii="Arial" w:hAnsi="Arial" w:cs="Arial"/>
                <w:color w:val="000000"/>
              </w:rPr>
              <w:t>Ответственный исполнитель  подпрограммы</w:t>
            </w:r>
          </w:p>
        </w:tc>
        <w:tc>
          <w:tcPr>
            <w:tcW w:w="5635" w:type="dxa"/>
          </w:tcPr>
          <w:p w:rsidR="000E307C" w:rsidRPr="00565E7B" w:rsidRDefault="000E307C" w:rsidP="00231DC9">
            <w:pPr>
              <w:jc w:val="both"/>
              <w:outlineLvl w:val="0"/>
              <w:rPr>
                <w:rFonts w:ascii="Arial" w:hAnsi="Arial" w:cs="Arial"/>
                <w:color w:val="000000"/>
              </w:rPr>
            </w:pPr>
            <w:r w:rsidRPr="00565E7B">
              <w:rPr>
                <w:rFonts w:ascii="Arial" w:hAnsi="Arial" w:cs="Arial"/>
                <w:color w:val="000000"/>
              </w:rPr>
              <w:t>Администрация Кореневского сельсовета</w:t>
            </w:r>
          </w:p>
        </w:tc>
      </w:tr>
      <w:tr w:rsidR="000E307C" w:rsidRPr="00565E7B" w:rsidTr="00231DC9">
        <w:tc>
          <w:tcPr>
            <w:tcW w:w="3708" w:type="dxa"/>
          </w:tcPr>
          <w:p w:rsidR="000E307C" w:rsidRPr="00565E7B" w:rsidRDefault="000E307C" w:rsidP="00231DC9">
            <w:pPr>
              <w:jc w:val="both"/>
              <w:rPr>
                <w:rFonts w:ascii="Arial" w:hAnsi="Arial" w:cs="Arial"/>
                <w:color w:val="000000"/>
              </w:rPr>
            </w:pPr>
            <w:r w:rsidRPr="00565E7B">
              <w:rPr>
                <w:rFonts w:ascii="Arial" w:hAnsi="Arial" w:cs="Arial"/>
                <w:color w:val="000000"/>
              </w:rPr>
              <w:t>Участники подпрограммы</w:t>
            </w:r>
          </w:p>
        </w:tc>
        <w:tc>
          <w:tcPr>
            <w:tcW w:w="5635" w:type="dxa"/>
          </w:tcPr>
          <w:p w:rsidR="000E307C" w:rsidRPr="00565E7B" w:rsidRDefault="000E307C" w:rsidP="00231DC9">
            <w:pPr>
              <w:jc w:val="both"/>
              <w:rPr>
                <w:rFonts w:ascii="Arial" w:hAnsi="Arial" w:cs="Arial"/>
                <w:color w:val="000000"/>
              </w:rPr>
            </w:pPr>
            <w:r w:rsidRPr="00565E7B">
              <w:rPr>
                <w:rFonts w:ascii="Arial" w:hAnsi="Arial" w:cs="Arial"/>
                <w:color w:val="000000"/>
              </w:rPr>
              <w:t>-</w:t>
            </w:r>
          </w:p>
        </w:tc>
      </w:tr>
      <w:tr w:rsidR="000E307C" w:rsidRPr="00565E7B" w:rsidTr="00231DC9">
        <w:tc>
          <w:tcPr>
            <w:tcW w:w="3708" w:type="dxa"/>
          </w:tcPr>
          <w:p w:rsidR="000E307C" w:rsidRPr="00565E7B" w:rsidRDefault="000E307C" w:rsidP="00231DC9">
            <w:pPr>
              <w:rPr>
                <w:rFonts w:ascii="Arial" w:hAnsi="Arial" w:cs="Arial"/>
                <w:color w:val="000000"/>
              </w:rPr>
            </w:pPr>
            <w:r w:rsidRPr="00565E7B">
              <w:rPr>
                <w:rFonts w:ascii="Arial" w:hAnsi="Arial" w:cs="Arial"/>
                <w:color w:val="000000"/>
              </w:rPr>
              <w:t>Программно-целевые инструменты подпрограммы</w:t>
            </w:r>
          </w:p>
        </w:tc>
        <w:tc>
          <w:tcPr>
            <w:tcW w:w="5635" w:type="dxa"/>
          </w:tcPr>
          <w:p w:rsidR="000E307C" w:rsidRPr="00565E7B" w:rsidRDefault="000E307C" w:rsidP="00231DC9">
            <w:pPr>
              <w:rPr>
                <w:rFonts w:ascii="Arial" w:hAnsi="Arial" w:cs="Arial"/>
                <w:color w:val="000000"/>
              </w:rPr>
            </w:pPr>
            <w:r w:rsidRPr="00565E7B">
              <w:rPr>
                <w:rFonts w:ascii="Arial" w:hAnsi="Arial" w:cs="Arial"/>
                <w:color w:val="000000"/>
              </w:rPr>
              <w:t>отсутствуют</w:t>
            </w:r>
          </w:p>
        </w:tc>
      </w:tr>
      <w:tr w:rsidR="000E307C" w:rsidRPr="00565E7B" w:rsidTr="00231DC9">
        <w:tc>
          <w:tcPr>
            <w:tcW w:w="3708" w:type="dxa"/>
          </w:tcPr>
          <w:p w:rsidR="000E307C" w:rsidRPr="00565E7B" w:rsidRDefault="000E307C" w:rsidP="00231DC9">
            <w:pPr>
              <w:jc w:val="both"/>
              <w:rPr>
                <w:rFonts w:ascii="Arial" w:hAnsi="Arial" w:cs="Arial"/>
                <w:color w:val="000000"/>
              </w:rPr>
            </w:pPr>
            <w:r w:rsidRPr="00565E7B">
              <w:rPr>
                <w:rFonts w:ascii="Arial" w:hAnsi="Arial" w:cs="Arial"/>
                <w:color w:val="000000"/>
              </w:rPr>
              <w:t>Цель подпрограммы</w:t>
            </w:r>
          </w:p>
        </w:tc>
        <w:tc>
          <w:tcPr>
            <w:tcW w:w="5635" w:type="dxa"/>
          </w:tcPr>
          <w:p w:rsidR="000E307C" w:rsidRPr="00565E7B" w:rsidRDefault="000E307C" w:rsidP="00231DC9">
            <w:pPr>
              <w:tabs>
                <w:tab w:val="left" w:pos="4308"/>
              </w:tabs>
              <w:jc w:val="both"/>
              <w:rPr>
                <w:rFonts w:ascii="Arial" w:hAnsi="Arial" w:cs="Arial"/>
                <w:color w:val="000000"/>
              </w:rPr>
            </w:pPr>
            <w:r w:rsidRPr="00565E7B">
              <w:rPr>
                <w:rFonts w:ascii="Arial" w:hAnsi="Arial" w:cs="Arial"/>
                <w:color w:val="000000"/>
              </w:rPr>
              <w:t>обеспечение всестороннего развития человека, утверждение здорового образа жизни, формирование потребности в физическом и нравственном совершенствовании;</w:t>
            </w:r>
          </w:p>
          <w:p w:rsidR="000E307C" w:rsidRPr="005571CC" w:rsidRDefault="000E307C" w:rsidP="00231DC9">
            <w:pPr>
              <w:pStyle w:val="FootnoteText"/>
              <w:suppressAutoHyphens/>
              <w:spacing w:before="0" w:line="240" w:lineRule="auto"/>
              <w:ind w:firstLine="0"/>
              <w:outlineLvl w:val="0"/>
              <w:rPr>
                <w:rFonts w:ascii="Arial" w:hAnsi="Arial" w:cs="Arial"/>
                <w:color w:val="000000"/>
                <w:sz w:val="24"/>
                <w:szCs w:val="24"/>
              </w:rPr>
            </w:pPr>
            <w:r w:rsidRPr="005571CC">
              <w:rPr>
                <w:rFonts w:ascii="Arial" w:hAnsi="Arial" w:cs="Arial"/>
                <w:color w:val="000000"/>
                <w:sz w:val="24"/>
                <w:szCs w:val="24"/>
              </w:rPr>
              <w:t>создание условий для укрепления здоровья путем популяризации массового спорта, приобщение различных слоев общества к регулярным занятиям физической культурой и спортом</w:t>
            </w:r>
          </w:p>
        </w:tc>
      </w:tr>
      <w:tr w:rsidR="000E307C" w:rsidRPr="00565E7B" w:rsidTr="00231DC9">
        <w:tc>
          <w:tcPr>
            <w:tcW w:w="3708" w:type="dxa"/>
          </w:tcPr>
          <w:p w:rsidR="000E307C" w:rsidRPr="00565E7B" w:rsidRDefault="000E307C" w:rsidP="00231DC9">
            <w:pPr>
              <w:rPr>
                <w:rFonts w:ascii="Arial" w:hAnsi="Arial" w:cs="Arial"/>
                <w:color w:val="000000"/>
              </w:rPr>
            </w:pPr>
            <w:r w:rsidRPr="00565E7B">
              <w:rPr>
                <w:rFonts w:ascii="Arial" w:hAnsi="Arial" w:cs="Arial"/>
                <w:color w:val="000000"/>
              </w:rPr>
              <w:t>Основное мероприятие</w:t>
            </w:r>
          </w:p>
        </w:tc>
        <w:tc>
          <w:tcPr>
            <w:tcW w:w="5635" w:type="dxa"/>
          </w:tcPr>
          <w:p w:rsidR="000E307C" w:rsidRPr="00565E7B" w:rsidRDefault="000E307C" w:rsidP="00231DC9">
            <w:pPr>
              <w:jc w:val="both"/>
              <w:rPr>
                <w:rFonts w:ascii="Arial" w:hAnsi="Arial" w:cs="Arial"/>
                <w:color w:val="000000"/>
              </w:rPr>
            </w:pPr>
            <w:r w:rsidRPr="00565E7B">
              <w:rPr>
                <w:rFonts w:ascii="Arial" w:hAnsi="Arial" w:cs="Arial"/>
                <w:color w:val="000000"/>
              </w:rPr>
              <w:t>«Содействие физическому воспитанию, вовлечения населения в занятия физической культурой и массовым спортом»</w:t>
            </w:r>
          </w:p>
        </w:tc>
      </w:tr>
      <w:tr w:rsidR="000E307C" w:rsidRPr="00565E7B" w:rsidTr="00231DC9">
        <w:tc>
          <w:tcPr>
            <w:tcW w:w="3708" w:type="dxa"/>
          </w:tcPr>
          <w:p w:rsidR="000E307C" w:rsidRPr="00565E7B" w:rsidRDefault="000E307C" w:rsidP="00231DC9">
            <w:pPr>
              <w:jc w:val="both"/>
              <w:rPr>
                <w:rFonts w:ascii="Arial" w:hAnsi="Arial" w:cs="Arial"/>
                <w:color w:val="000000"/>
              </w:rPr>
            </w:pPr>
            <w:r w:rsidRPr="00565E7B">
              <w:rPr>
                <w:rFonts w:ascii="Arial" w:hAnsi="Arial" w:cs="Arial"/>
                <w:color w:val="000000"/>
              </w:rPr>
              <w:t>Задачи подпрограммы</w:t>
            </w:r>
          </w:p>
        </w:tc>
        <w:tc>
          <w:tcPr>
            <w:tcW w:w="5635" w:type="dxa"/>
          </w:tcPr>
          <w:p w:rsidR="000E307C" w:rsidRPr="005571CC" w:rsidRDefault="000E307C" w:rsidP="00231DC9">
            <w:pPr>
              <w:pStyle w:val="FootnoteText"/>
              <w:suppressAutoHyphens/>
              <w:spacing w:before="0" w:line="240" w:lineRule="auto"/>
              <w:ind w:hanging="102"/>
              <w:outlineLvl w:val="0"/>
              <w:rPr>
                <w:rFonts w:ascii="Arial" w:hAnsi="Arial" w:cs="Arial"/>
                <w:color w:val="000000"/>
                <w:sz w:val="24"/>
                <w:szCs w:val="24"/>
              </w:rPr>
            </w:pPr>
            <w:r w:rsidRPr="005571CC">
              <w:rPr>
                <w:rFonts w:ascii="Arial" w:hAnsi="Arial" w:cs="Arial"/>
                <w:color w:val="000000"/>
                <w:sz w:val="24"/>
                <w:szCs w:val="24"/>
              </w:rPr>
              <w:t>повышение мотивации граждан к регулярным  занятиям физической культурой и спортом и ведению здорового образа жизни;</w:t>
            </w:r>
          </w:p>
          <w:p w:rsidR="000E307C" w:rsidRPr="00565E7B" w:rsidRDefault="000E307C" w:rsidP="00231DC9">
            <w:pPr>
              <w:tabs>
                <w:tab w:val="left" w:pos="4308"/>
              </w:tabs>
              <w:ind w:right="318"/>
              <w:jc w:val="both"/>
              <w:rPr>
                <w:rFonts w:ascii="Arial" w:hAnsi="Arial" w:cs="Arial"/>
                <w:color w:val="000000"/>
              </w:rPr>
            </w:pPr>
            <w:r w:rsidRPr="00565E7B">
              <w:rPr>
                <w:rFonts w:ascii="Arial" w:hAnsi="Arial" w:cs="Arial"/>
                <w:color w:val="000000"/>
              </w:rPr>
              <w:t>вовлечение молодежи в общественную деятельность;</w:t>
            </w:r>
          </w:p>
          <w:p w:rsidR="000E307C" w:rsidRPr="00565E7B" w:rsidRDefault="000E307C" w:rsidP="00231DC9">
            <w:pPr>
              <w:tabs>
                <w:tab w:val="left" w:pos="4308"/>
              </w:tabs>
              <w:ind w:right="318"/>
              <w:jc w:val="both"/>
              <w:rPr>
                <w:rFonts w:ascii="Arial" w:hAnsi="Arial" w:cs="Arial"/>
                <w:color w:val="000000"/>
              </w:rPr>
            </w:pPr>
            <w:r w:rsidRPr="00565E7B">
              <w:rPr>
                <w:rFonts w:ascii="Arial" w:hAnsi="Arial" w:cs="Arial"/>
                <w:color w:val="000000"/>
              </w:rPr>
              <w:t>повышение интереса населения к занятиям физической культурой и спортом;</w:t>
            </w:r>
          </w:p>
          <w:p w:rsidR="000E307C" w:rsidRPr="00565E7B" w:rsidRDefault="000E307C" w:rsidP="00231DC9">
            <w:pPr>
              <w:tabs>
                <w:tab w:val="left" w:pos="4308"/>
              </w:tabs>
              <w:ind w:right="318"/>
              <w:jc w:val="both"/>
              <w:rPr>
                <w:rFonts w:ascii="Arial" w:hAnsi="Arial" w:cs="Arial"/>
                <w:color w:val="000000"/>
              </w:rPr>
            </w:pPr>
            <w:r w:rsidRPr="00565E7B">
              <w:rPr>
                <w:rFonts w:ascii="Arial" w:hAnsi="Arial" w:cs="Arial"/>
                <w:color w:val="000000"/>
              </w:rPr>
              <w:t xml:space="preserve">создание условий для физкультурно-спортивной и оздоровительной работы с различными категориями и группами населения; </w:t>
            </w:r>
          </w:p>
          <w:p w:rsidR="000E307C" w:rsidRPr="00565E7B" w:rsidRDefault="000E307C" w:rsidP="00231DC9">
            <w:pPr>
              <w:tabs>
                <w:tab w:val="left" w:pos="4308"/>
              </w:tabs>
              <w:ind w:right="318"/>
              <w:jc w:val="both"/>
              <w:rPr>
                <w:rFonts w:ascii="Arial" w:hAnsi="Arial" w:cs="Arial"/>
                <w:color w:val="000000"/>
              </w:rPr>
            </w:pPr>
            <w:r w:rsidRPr="00565E7B">
              <w:rPr>
                <w:rFonts w:ascii="Arial" w:hAnsi="Arial" w:cs="Arial"/>
                <w:color w:val="000000"/>
              </w:rPr>
              <w:t>развитие массового спорта</w:t>
            </w:r>
          </w:p>
        </w:tc>
      </w:tr>
      <w:tr w:rsidR="000E307C" w:rsidRPr="00565E7B" w:rsidTr="00231DC9">
        <w:tc>
          <w:tcPr>
            <w:tcW w:w="3708" w:type="dxa"/>
          </w:tcPr>
          <w:p w:rsidR="000E307C" w:rsidRPr="00565E7B" w:rsidRDefault="000E307C" w:rsidP="00231DC9">
            <w:pPr>
              <w:jc w:val="both"/>
              <w:rPr>
                <w:rFonts w:ascii="Arial" w:hAnsi="Arial" w:cs="Arial"/>
                <w:color w:val="000000"/>
              </w:rPr>
            </w:pPr>
            <w:r w:rsidRPr="00565E7B">
              <w:rPr>
                <w:rFonts w:ascii="Arial" w:hAnsi="Arial" w:cs="Arial"/>
                <w:color w:val="000000"/>
              </w:rPr>
              <w:t xml:space="preserve">Целевые индикаторы и показатели подпрограммы, их значение на последний год реализации </w:t>
            </w:r>
          </w:p>
          <w:p w:rsidR="000E307C" w:rsidRPr="00565E7B" w:rsidRDefault="000E307C" w:rsidP="00231DC9">
            <w:pPr>
              <w:jc w:val="both"/>
              <w:rPr>
                <w:rFonts w:ascii="Arial" w:hAnsi="Arial" w:cs="Arial"/>
                <w:color w:val="000000"/>
              </w:rPr>
            </w:pPr>
          </w:p>
        </w:tc>
        <w:tc>
          <w:tcPr>
            <w:tcW w:w="5635" w:type="dxa"/>
          </w:tcPr>
          <w:p w:rsidR="000E307C" w:rsidRPr="00565E7B" w:rsidRDefault="000E307C" w:rsidP="00231DC9">
            <w:pPr>
              <w:jc w:val="both"/>
              <w:rPr>
                <w:rFonts w:ascii="Arial" w:hAnsi="Arial" w:cs="Arial"/>
                <w:color w:val="000000"/>
              </w:rPr>
            </w:pPr>
            <w:r w:rsidRPr="00565E7B">
              <w:rPr>
                <w:rFonts w:ascii="Arial" w:hAnsi="Arial" w:cs="Arial"/>
                <w:color w:val="000000"/>
              </w:rPr>
              <w:t>доля населения, систематически занимающегося физической культурой и спортом, в общей численности населения является одним из ключевых показателей, используемых для характеристики сферы физической культуры и спорта;</w:t>
            </w:r>
          </w:p>
          <w:p w:rsidR="000E307C" w:rsidRPr="00565E7B" w:rsidRDefault="000E307C" w:rsidP="00231DC9">
            <w:pPr>
              <w:jc w:val="both"/>
              <w:rPr>
                <w:rFonts w:ascii="Arial" w:hAnsi="Arial" w:cs="Arial"/>
                <w:color w:val="000000"/>
              </w:rPr>
            </w:pPr>
            <w:r w:rsidRPr="00565E7B">
              <w:rPr>
                <w:rFonts w:ascii="Arial" w:hAnsi="Arial" w:cs="Arial"/>
                <w:color w:val="000000"/>
              </w:rPr>
              <w:t>численность спортсменов сельсовета, включенных в список кандидатов в спортивные сборные команды района, позволяет оценить качество подготовки спортсменов и результативность системы   физкультурно-оздоровительной и спортивной работы сельсовета;</w:t>
            </w:r>
          </w:p>
          <w:p w:rsidR="000E307C" w:rsidRPr="00565E7B" w:rsidRDefault="000E307C" w:rsidP="00231DC9">
            <w:pPr>
              <w:jc w:val="both"/>
              <w:rPr>
                <w:rFonts w:ascii="Arial" w:hAnsi="Arial" w:cs="Arial"/>
                <w:color w:val="000000"/>
              </w:rPr>
            </w:pPr>
            <w:r w:rsidRPr="00565E7B">
              <w:rPr>
                <w:rFonts w:ascii="Arial" w:hAnsi="Arial" w:cs="Arial"/>
                <w:color w:val="000000"/>
              </w:rPr>
              <w:t>доля населения, систематически занимающегося футболом, в общей численности населения, систематически занимающегося физической культурой и спортом» характеризует развитие одного из приоритетных видов спорта в сельсовете</w:t>
            </w:r>
          </w:p>
        </w:tc>
      </w:tr>
      <w:tr w:rsidR="000E307C" w:rsidRPr="00565E7B" w:rsidTr="00231DC9">
        <w:tc>
          <w:tcPr>
            <w:tcW w:w="3708" w:type="dxa"/>
          </w:tcPr>
          <w:p w:rsidR="000E307C" w:rsidRPr="00565E7B" w:rsidRDefault="000E307C" w:rsidP="00231DC9">
            <w:pPr>
              <w:jc w:val="both"/>
              <w:rPr>
                <w:rFonts w:ascii="Arial" w:hAnsi="Arial" w:cs="Arial"/>
                <w:color w:val="000000"/>
              </w:rPr>
            </w:pPr>
            <w:r w:rsidRPr="00565E7B">
              <w:rPr>
                <w:rFonts w:ascii="Arial" w:hAnsi="Arial" w:cs="Arial"/>
                <w:color w:val="000000"/>
              </w:rPr>
              <w:t>Сроки и этапы реализации подпрограммы</w:t>
            </w:r>
          </w:p>
        </w:tc>
        <w:tc>
          <w:tcPr>
            <w:tcW w:w="5635" w:type="dxa"/>
          </w:tcPr>
          <w:p w:rsidR="000E307C" w:rsidRPr="005571CC" w:rsidRDefault="000E307C" w:rsidP="00231DC9">
            <w:pPr>
              <w:pStyle w:val="FootnoteText"/>
              <w:suppressAutoHyphens/>
              <w:spacing w:before="0" w:line="240" w:lineRule="auto"/>
              <w:ind w:firstLine="0"/>
              <w:outlineLvl w:val="0"/>
              <w:rPr>
                <w:rFonts w:ascii="Arial" w:hAnsi="Arial" w:cs="Arial"/>
                <w:color w:val="000000"/>
                <w:sz w:val="24"/>
                <w:szCs w:val="24"/>
              </w:rPr>
            </w:pPr>
            <w:r w:rsidRPr="005571CC">
              <w:rPr>
                <w:rFonts w:ascii="Arial" w:hAnsi="Arial" w:cs="Arial"/>
                <w:color w:val="000000"/>
                <w:sz w:val="24"/>
                <w:szCs w:val="24"/>
              </w:rPr>
              <w:t>подпрограмма реализуется в один этап  (202</w:t>
            </w:r>
            <w:r>
              <w:rPr>
                <w:rFonts w:ascii="Arial" w:hAnsi="Arial" w:cs="Arial"/>
                <w:color w:val="000000"/>
                <w:sz w:val="24"/>
                <w:szCs w:val="24"/>
              </w:rPr>
              <w:t>1 – 2023</w:t>
            </w:r>
            <w:r w:rsidRPr="005571CC">
              <w:rPr>
                <w:rFonts w:ascii="Arial" w:hAnsi="Arial" w:cs="Arial"/>
                <w:color w:val="000000"/>
                <w:sz w:val="24"/>
                <w:szCs w:val="24"/>
              </w:rPr>
              <w:t xml:space="preserve"> гг.)</w:t>
            </w:r>
          </w:p>
        </w:tc>
      </w:tr>
      <w:tr w:rsidR="000E307C" w:rsidRPr="00565E7B" w:rsidTr="00231DC9">
        <w:tc>
          <w:tcPr>
            <w:tcW w:w="3708" w:type="dxa"/>
          </w:tcPr>
          <w:p w:rsidR="000E307C" w:rsidRPr="00565E7B" w:rsidRDefault="000E307C" w:rsidP="00231DC9">
            <w:pPr>
              <w:jc w:val="both"/>
              <w:rPr>
                <w:rFonts w:ascii="Arial" w:hAnsi="Arial" w:cs="Arial"/>
                <w:color w:val="000000"/>
              </w:rPr>
            </w:pPr>
            <w:r w:rsidRPr="00565E7B">
              <w:rPr>
                <w:rFonts w:ascii="Arial" w:hAnsi="Arial" w:cs="Arial"/>
                <w:color w:val="000000"/>
              </w:rPr>
              <w:t>Объемы и источники финансирования подпрограммы</w:t>
            </w:r>
          </w:p>
        </w:tc>
        <w:tc>
          <w:tcPr>
            <w:tcW w:w="5635" w:type="dxa"/>
          </w:tcPr>
          <w:p w:rsidR="000E307C" w:rsidRPr="00565E7B" w:rsidRDefault="000E307C" w:rsidP="00231DC9">
            <w:pPr>
              <w:suppressAutoHyphens/>
              <w:jc w:val="both"/>
              <w:rPr>
                <w:rFonts w:ascii="Arial" w:hAnsi="Arial" w:cs="Arial"/>
                <w:color w:val="000000"/>
              </w:rPr>
            </w:pPr>
            <w:r w:rsidRPr="00565E7B">
              <w:rPr>
                <w:rFonts w:ascii="Arial" w:hAnsi="Arial" w:cs="Arial"/>
                <w:color w:val="000000"/>
              </w:rPr>
              <w:t xml:space="preserve">Общий объем бюджетных ассигнований местного бюджета подпрограммы 2 «Реализация муниципальной политики в сфере физической культуры и спорта» составляет </w:t>
            </w:r>
            <w:r>
              <w:rPr>
                <w:rFonts w:ascii="Arial" w:hAnsi="Arial" w:cs="Arial"/>
                <w:color w:val="000000"/>
              </w:rPr>
              <w:t>300</w:t>
            </w:r>
            <w:r w:rsidRPr="00565E7B">
              <w:rPr>
                <w:rFonts w:ascii="Arial" w:hAnsi="Arial" w:cs="Arial"/>
                <w:color w:val="000000"/>
              </w:rPr>
              <w:t>,0 рублей и по годам распределяются в следующих объемах:</w:t>
            </w:r>
          </w:p>
          <w:p w:rsidR="000E307C" w:rsidRPr="00565E7B" w:rsidRDefault="000E307C" w:rsidP="00231DC9">
            <w:pPr>
              <w:jc w:val="both"/>
              <w:rPr>
                <w:rFonts w:ascii="Arial" w:hAnsi="Arial" w:cs="Arial"/>
                <w:color w:val="000000"/>
              </w:rPr>
            </w:pPr>
            <w:r>
              <w:rPr>
                <w:rFonts w:ascii="Arial" w:hAnsi="Arial" w:cs="Arial"/>
                <w:color w:val="000000"/>
              </w:rPr>
              <w:t>2021</w:t>
            </w:r>
            <w:r w:rsidRPr="00565E7B">
              <w:rPr>
                <w:rFonts w:ascii="Arial" w:hAnsi="Arial" w:cs="Arial"/>
                <w:color w:val="000000"/>
              </w:rPr>
              <w:t xml:space="preserve"> год – </w:t>
            </w:r>
            <w:r>
              <w:rPr>
                <w:rFonts w:ascii="Arial" w:hAnsi="Arial" w:cs="Arial"/>
                <w:color w:val="000000"/>
              </w:rPr>
              <w:t>100</w:t>
            </w:r>
            <w:r w:rsidRPr="00565E7B">
              <w:rPr>
                <w:rFonts w:ascii="Arial" w:hAnsi="Arial" w:cs="Arial"/>
                <w:color w:val="000000"/>
              </w:rPr>
              <w:t>,0 руб.</w:t>
            </w:r>
          </w:p>
          <w:p w:rsidR="000E307C" w:rsidRPr="00565E7B" w:rsidRDefault="000E307C" w:rsidP="00231DC9">
            <w:pPr>
              <w:jc w:val="both"/>
              <w:rPr>
                <w:rFonts w:ascii="Arial" w:hAnsi="Arial" w:cs="Arial"/>
                <w:color w:val="000000"/>
              </w:rPr>
            </w:pPr>
            <w:r>
              <w:rPr>
                <w:rFonts w:ascii="Arial" w:hAnsi="Arial" w:cs="Arial"/>
                <w:color w:val="000000"/>
              </w:rPr>
              <w:t>2022</w:t>
            </w:r>
            <w:r w:rsidRPr="00565E7B">
              <w:rPr>
                <w:rFonts w:ascii="Arial" w:hAnsi="Arial" w:cs="Arial"/>
                <w:color w:val="000000"/>
              </w:rPr>
              <w:t xml:space="preserve"> год – </w:t>
            </w:r>
            <w:r>
              <w:rPr>
                <w:rFonts w:ascii="Arial" w:hAnsi="Arial" w:cs="Arial"/>
                <w:color w:val="000000"/>
              </w:rPr>
              <w:t>100</w:t>
            </w:r>
            <w:r w:rsidRPr="00565E7B">
              <w:rPr>
                <w:rFonts w:ascii="Arial" w:hAnsi="Arial" w:cs="Arial"/>
                <w:color w:val="000000"/>
              </w:rPr>
              <w:t>,0 руб.</w:t>
            </w:r>
          </w:p>
          <w:p w:rsidR="000E307C" w:rsidRPr="00565E7B" w:rsidRDefault="000E307C" w:rsidP="00231DC9">
            <w:pPr>
              <w:suppressAutoHyphens/>
              <w:jc w:val="both"/>
              <w:rPr>
                <w:rFonts w:ascii="Arial" w:hAnsi="Arial" w:cs="Arial"/>
                <w:color w:val="000000"/>
              </w:rPr>
            </w:pPr>
            <w:r>
              <w:rPr>
                <w:rFonts w:ascii="Arial" w:hAnsi="Arial" w:cs="Arial"/>
                <w:color w:val="000000"/>
              </w:rPr>
              <w:t>2023</w:t>
            </w:r>
            <w:r w:rsidRPr="00565E7B">
              <w:rPr>
                <w:rFonts w:ascii="Arial" w:hAnsi="Arial" w:cs="Arial"/>
                <w:color w:val="000000"/>
              </w:rPr>
              <w:t xml:space="preserve"> год – </w:t>
            </w:r>
            <w:r>
              <w:rPr>
                <w:rFonts w:ascii="Arial" w:hAnsi="Arial" w:cs="Arial"/>
                <w:color w:val="000000"/>
              </w:rPr>
              <w:t>100</w:t>
            </w:r>
            <w:r w:rsidRPr="00565E7B">
              <w:rPr>
                <w:rFonts w:ascii="Arial" w:hAnsi="Arial" w:cs="Arial"/>
                <w:color w:val="000000"/>
              </w:rPr>
              <w:t>,0 руб.</w:t>
            </w:r>
          </w:p>
        </w:tc>
      </w:tr>
      <w:tr w:rsidR="000E307C" w:rsidRPr="00565E7B" w:rsidTr="00231DC9">
        <w:tc>
          <w:tcPr>
            <w:tcW w:w="3708" w:type="dxa"/>
          </w:tcPr>
          <w:p w:rsidR="000E307C" w:rsidRPr="00565E7B" w:rsidRDefault="000E307C" w:rsidP="00231DC9">
            <w:pPr>
              <w:jc w:val="both"/>
              <w:rPr>
                <w:rFonts w:ascii="Arial" w:hAnsi="Arial" w:cs="Arial"/>
                <w:color w:val="000000"/>
              </w:rPr>
            </w:pPr>
            <w:r w:rsidRPr="00565E7B">
              <w:rPr>
                <w:rFonts w:ascii="Arial" w:hAnsi="Arial" w:cs="Arial"/>
                <w:color w:val="000000"/>
              </w:rPr>
              <w:t>Ожидаемые конечные результаты от реализации подпрограммы</w:t>
            </w:r>
          </w:p>
        </w:tc>
        <w:tc>
          <w:tcPr>
            <w:tcW w:w="5635" w:type="dxa"/>
          </w:tcPr>
          <w:p w:rsidR="000E307C" w:rsidRPr="00565E7B" w:rsidRDefault="000E307C" w:rsidP="00231DC9">
            <w:pPr>
              <w:tabs>
                <w:tab w:val="left" w:pos="6215"/>
              </w:tabs>
              <w:jc w:val="both"/>
              <w:rPr>
                <w:rFonts w:ascii="Arial" w:hAnsi="Arial" w:cs="Arial"/>
                <w:color w:val="000000"/>
              </w:rPr>
            </w:pPr>
            <w:r w:rsidRPr="00565E7B">
              <w:rPr>
                <w:rFonts w:ascii="Arial" w:hAnsi="Arial" w:cs="Arial"/>
                <w:color w:val="000000"/>
              </w:rPr>
              <w:t>рост числа населения, систематически занимающегося физической культурой и спортом, в 1,8 раза;</w:t>
            </w:r>
          </w:p>
          <w:p w:rsidR="000E307C" w:rsidRPr="00565E7B" w:rsidRDefault="000E307C" w:rsidP="00231DC9">
            <w:pPr>
              <w:tabs>
                <w:tab w:val="left" w:pos="6215"/>
              </w:tabs>
              <w:jc w:val="both"/>
              <w:rPr>
                <w:rFonts w:ascii="Arial" w:hAnsi="Arial" w:cs="Arial"/>
                <w:color w:val="000000"/>
              </w:rPr>
            </w:pPr>
            <w:r w:rsidRPr="00565E7B">
              <w:rPr>
                <w:rFonts w:ascii="Arial" w:hAnsi="Arial" w:cs="Arial"/>
                <w:color w:val="000000"/>
              </w:rPr>
              <w:t>рост числа сторонников здорового спортивного образа жизни и повышение мотивации различных категорий и групп населения к регулярным занятиям физической культурой и спортом;</w:t>
            </w:r>
          </w:p>
          <w:p w:rsidR="000E307C" w:rsidRPr="00565E7B" w:rsidRDefault="000E307C" w:rsidP="00231DC9">
            <w:pPr>
              <w:tabs>
                <w:tab w:val="left" w:pos="6215"/>
              </w:tabs>
              <w:jc w:val="both"/>
              <w:rPr>
                <w:rFonts w:ascii="Arial" w:hAnsi="Arial" w:cs="Arial"/>
                <w:color w:val="000000"/>
              </w:rPr>
            </w:pPr>
            <w:r w:rsidRPr="00565E7B">
              <w:rPr>
                <w:rFonts w:ascii="Arial" w:hAnsi="Arial" w:cs="Arial"/>
                <w:color w:val="000000"/>
              </w:rPr>
              <w:t>повышение уровня физической подготовки молодежи допризывного и призывного возрастов;</w:t>
            </w:r>
          </w:p>
          <w:p w:rsidR="000E307C" w:rsidRPr="00565E7B" w:rsidRDefault="000E307C" w:rsidP="00231DC9">
            <w:pPr>
              <w:tabs>
                <w:tab w:val="left" w:pos="6215"/>
              </w:tabs>
              <w:jc w:val="both"/>
              <w:rPr>
                <w:rFonts w:ascii="Arial" w:hAnsi="Arial" w:cs="Arial"/>
                <w:color w:val="000000"/>
              </w:rPr>
            </w:pPr>
            <w:r w:rsidRPr="00565E7B">
              <w:rPr>
                <w:rFonts w:ascii="Arial" w:hAnsi="Arial" w:cs="Arial"/>
                <w:color w:val="000000"/>
              </w:rPr>
              <w:t>увеличение количества участников массовых физкультурных и комплексных спортивных мероприятий среди различных категорий и групп населения в 1,5 раза;</w:t>
            </w:r>
          </w:p>
          <w:p w:rsidR="000E307C" w:rsidRPr="00565E7B" w:rsidRDefault="000E307C" w:rsidP="00231DC9">
            <w:pPr>
              <w:tabs>
                <w:tab w:val="left" w:pos="6215"/>
              </w:tabs>
              <w:jc w:val="both"/>
              <w:rPr>
                <w:rFonts w:ascii="Arial" w:hAnsi="Arial" w:cs="Arial"/>
                <w:color w:val="000000"/>
              </w:rPr>
            </w:pPr>
            <w:r w:rsidRPr="00565E7B">
              <w:rPr>
                <w:rFonts w:ascii="Arial" w:hAnsi="Arial" w:cs="Arial"/>
                <w:color w:val="000000"/>
              </w:rPr>
              <w:t>рост числа обучающихся и студентов, занимающихся в физкультурно-спортивных организациях в 1,5 раза</w:t>
            </w:r>
          </w:p>
        </w:tc>
      </w:tr>
    </w:tbl>
    <w:p w:rsidR="000E307C" w:rsidRDefault="000E307C" w:rsidP="00564BE2">
      <w:pPr>
        <w:ind w:firstLine="708"/>
        <w:jc w:val="both"/>
        <w:rPr>
          <w:rFonts w:ascii="Times New Roman" w:hAnsi="Times New Roman"/>
          <w:sz w:val="28"/>
          <w:szCs w:val="28"/>
        </w:rPr>
      </w:pPr>
      <w:r>
        <w:rPr>
          <w:rFonts w:ascii="Times New Roman" w:hAnsi="Times New Roman"/>
          <w:sz w:val="28"/>
          <w:szCs w:val="28"/>
        </w:rPr>
        <w:t xml:space="preserve">1.6 Абзац 20 раздела </w:t>
      </w:r>
      <w:r w:rsidRPr="00B03844">
        <w:rPr>
          <w:rFonts w:ascii="Times New Roman" w:hAnsi="Times New Roman"/>
          <w:sz w:val="28"/>
          <w:szCs w:val="28"/>
        </w:rPr>
        <w:t>подпрограммы</w:t>
      </w:r>
      <w:r>
        <w:rPr>
          <w:rFonts w:ascii="Times New Roman" w:hAnsi="Times New Roman"/>
          <w:sz w:val="28"/>
          <w:szCs w:val="28"/>
        </w:rPr>
        <w:t xml:space="preserve"> 2 </w:t>
      </w:r>
      <w:r w:rsidRPr="00B03844">
        <w:rPr>
          <w:rFonts w:ascii="Times New Roman" w:hAnsi="Times New Roman"/>
          <w:sz w:val="28"/>
          <w:szCs w:val="28"/>
        </w:rPr>
        <w:t xml:space="preserve"> </w:t>
      </w:r>
      <w:r w:rsidRPr="00D95F74">
        <w:rPr>
          <w:rFonts w:ascii="Times New Roman" w:hAnsi="Times New Roman"/>
          <w:snapToGrid w:val="0"/>
          <w:sz w:val="28"/>
          <w:szCs w:val="28"/>
        </w:rPr>
        <w:t>«Реализация муниципальной политики в сфере физической культуры и спорта»</w:t>
      </w:r>
      <w:r w:rsidRPr="00B03844">
        <w:rPr>
          <w:rFonts w:ascii="Times New Roman" w:hAnsi="Times New Roman"/>
          <w:b/>
          <w:bCs/>
          <w:sz w:val="28"/>
          <w:szCs w:val="28"/>
        </w:rPr>
        <w:t xml:space="preserve"> </w:t>
      </w:r>
      <w:r w:rsidRPr="00B03844">
        <w:rPr>
          <w:rFonts w:ascii="Times New Roman" w:hAnsi="Times New Roman"/>
          <w:sz w:val="28"/>
          <w:szCs w:val="28"/>
        </w:rPr>
        <w:t>изложить в новой редакции</w:t>
      </w:r>
      <w:r>
        <w:rPr>
          <w:rFonts w:ascii="Times New Roman" w:hAnsi="Times New Roman"/>
          <w:sz w:val="28"/>
          <w:szCs w:val="28"/>
        </w:rPr>
        <w:t>: «</w:t>
      </w:r>
      <w:r w:rsidRPr="00B57E7C">
        <w:rPr>
          <w:rFonts w:ascii="Arial" w:hAnsi="Arial" w:cs="Arial"/>
          <w:color w:val="000000"/>
        </w:rPr>
        <w:t>Реализация муниципальной подпрограм</w:t>
      </w:r>
      <w:r>
        <w:rPr>
          <w:rFonts w:ascii="Arial" w:hAnsi="Arial" w:cs="Arial"/>
          <w:color w:val="000000"/>
        </w:rPr>
        <w:t>мы реализуется в один этап с 2020</w:t>
      </w:r>
      <w:r w:rsidRPr="00B57E7C">
        <w:rPr>
          <w:rFonts w:ascii="Arial" w:hAnsi="Arial" w:cs="Arial"/>
          <w:color w:val="000000"/>
        </w:rPr>
        <w:t xml:space="preserve"> года по 20</w:t>
      </w:r>
      <w:r>
        <w:rPr>
          <w:rFonts w:ascii="Arial" w:hAnsi="Arial" w:cs="Arial"/>
          <w:color w:val="000000"/>
        </w:rPr>
        <w:t>22</w:t>
      </w:r>
      <w:r w:rsidRPr="00B57E7C">
        <w:rPr>
          <w:rFonts w:ascii="Arial" w:hAnsi="Arial" w:cs="Arial"/>
          <w:color w:val="000000"/>
        </w:rPr>
        <w:t xml:space="preserve"> год, что обеспечит преемственность выполнения основных мероприятий и позволит последовательно решить поставленные на долгосрочную перспективу задачи.</w:t>
      </w:r>
      <w:r>
        <w:rPr>
          <w:rFonts w:ascii="Arial" w:hAnsi="Arial" w:cs="Arial"/>
          <w:color w:val="000000"/>
        </w:rPr>
        <w:t>».</w:t>
      </w:r>
    </w:p>
    <w:p w:rsidR="000E307C" w:rsidRPr="00B03844" w:rsidRDefault="000E307C" w:rsidP="00D95F74">
      <w:pPr>
        <w:jc w:val="both"/>
        <w:rPr>
          <w:rFonts w:ascii="Times New Roman" w:hAnsi="Times New Roman"/>
          <w:sz w:val="28"/>
          <w:szCs w:val="28"/>
        </w:rPr>
      </w:pPr>
      <w:r>
        <w:rPr>
          <w:rFonts w:ascii="Times New Roman" w:hAnsi="Times New Roman"/>
          <w:sz w:val="28"/>
          <w:szCs w:val="28"/>
        </w:rPr>
        <w:t xml:space="preserve">1.7. </w:t>
      </w:r>
      <w:r w:rsidRPr="00B03844">
        <w:rPr>
          <w:rFonts w:ascii="Times New Roman" w:hAnsi="Times New Roman"/>
          <w:sz w:val="28"/>
          <w:szCs w:val="28"/>
        </w:rPr>
        <w:t xml:space="preserve">Раздел </w:t>
      </w:r>
      <w:r>
        <w:rPr>
          <w:rFonts w:ascii="Times New Roman" w:hAnsi="Times New Roman"/>
          <w:sz w:val="28"/>
          <w:szCs w:val="28"/>
        </w:rPr>
        <w:t>4</w:t>
      </w:r>
      <w:r w:rsidRPr="00B03844">
        <w:rPr>
          <w:rFonts w:ascii="Times New Roman" w:hAnsi="Times New Roman"/>
          <w:sz w:val="28"/>
          <w:szCs w:val="28"/>
        </w:rPr>
        <w:t xml:space="preserve"> подпрограммы «</w:t>
      </w:r>
      <w:r w:rsidRPr="00D95F74">
        <w:rPr>
          <w:rFonts w:ascii="Times New Roman" w:hAnsi="Times New Roman"/>
          <w:snapToGrid w:val="0"/>
          <w:sz w:val="28"/>
          <w:szCs w:val="28"/>
        </w:rPr>
        <w:t>Реализация муниципальной политики в сфере физической культуры и спорта» 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sidRPr="00D95F74">
        <w:rPr>
          <w:rFonts w:ascii="Times New Roman" w:hAnsi="Times New Roman"/>
          <w:sz w:val="28"/>
          <w:szCs w:val="28"/>
        </w:rPr>
        <w:t xml:space="preserve">Кореневского </w:t>
      </w:r>
      <w:r w:rsidRPr="00D95F74">
        <w:rPr>
          <w:rFonts w:ascii="Times New Roman" w:hAnsi="Times New Roman"/>
          <w:snapToGrid w:val="0"/>
          <w:sz w:val="28"/>
          <w:szCs w:val="28"/>
        </w:rPr>
        <w:t>сельсовет» Кореневского района</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p>
    <w:p w:rsidR="000E307C" w:rsidRPr="00AD1908" w:rsidRDefault="000E307C" w:rsidP="00D95F74">
      <w:pPr>
        <w:jc w:val="center"/>
        <w:rPr>
          <w:rFonts w:ascii="Arial" w:hAnsi="Arial" w:cs="Arial"/>
          <w:b/>
          <w:sz w:val="30"/>
        </w:rPr>
      </w:pPr>
      <w:r>
        <w:rPr>
          <w:rFonts w:ascii="Times New Roman" w:hAnsi="Times New Roman"/>
          <w:sz w:val="28"/>
          <w:szCs w:val="28"/>
        </w:rPr>
        <w:t>«</w:t>
      </w:r>
      <w:r w:rsidRPr="00AD1908">
        <w:rPr>
          <w:rFonts w:ascii="Arial" w:hAnsi="Arial" w:cs="Arial"/>
          <w:b/>
          <w:sz w:val="30"/>
        </w:rPr>
        <w:t>4.</w:t>
      </w:r>
      <w:r>
        <w:rPr>
          <w:rFonts w:ascii="Arial" w:hAnsi="Arial" w:cs="Arial"/>
          <w:b/>
          <w:sz w:val="30"/>
        </w:rPr>
        <w:t xml:space="preserve"> </w:t>
      </w:r>
      <w:r w:rsidRPr="00AD1908">
        <w:rPr>
          <w:rFonts w:ascii="Arial" w:hAnsi="Arial" w:cs="Arial"/>
          <w:b/>
          <w:sz w:val="30"/>
        </w:rPr>
        <w:t>Ресурсного обеспечения Подпрограммы</w:t>
      </w:r>
    </w:p>
    <w:p w:rsidR="000E307C" w:rsidRPr="00B57E7C" w:rsidRDefault="000E307C" w:rsidP="00D95F74">
      <w:pPr>
        <w:ind w:firstLine="709"/>
        <w:jc w:val="both"/>
        <w:rPr>
          <w:rFonts w:ascii="Arial" w:hAnsi="Arial" w:cs="Arial"/>
        </w:rPr>
      </w:pPr>
      <w:r w:rsidRPr="00B57E7C">
        <w:rPr>
          <w:rFonts w:ascii="Arial" w:hAnsi="Arial" w:cs="Arial"/>
        </w:rPr>
        <w:t>Подпрограмма отражает комплексный подход в планировании и реализации мероприятий в сфере физической культуры и спорта. Приложение 3.</w:t>
      </w:r>
    </w:p>
    <w:p w:rsidR="000E307C" w:rsidRPr="00565E7B" w:rsidRDefault="000E307C" w:rsidP="00D95F74">
      <w:pPr>
        <w:jc w:val="both"/>
        <w:rPr>
          <w:rFonts w:ascii="Arial" w:hAnsi="Arial" w:cs="Arial"/>
          <w:color w:val="000000"/>
        </w:rPr>
      </w:pPr>
      <w:r w:rsidRPr="00565E7B">
        <w:rPr>
          <w:rFonts w:ascii="Arial" w:hAnsi="Arial" w:cs="Arial"/>
          <w:color w:val="000000"/>
        </w:rPr>
        <w:t xml:space="preserve">Общий объем бюджетных ассигнований местного бюджета подпрограммы 2 «Реализация муниципальной политики в сфере физической культуры и спорта» составляет </w:t>
      </w:r>
      <w:r>
        <w:rPr>
          <w:rFonts w:ascii="Arial" w:hAnsi="Arial" w:cs="Arial"/>
          <w:color w:val="000000"/>
        </w:rPr>
        <w:t>300</w:t>
      </w:r>
      <w:r w:rsidRPr="00565E7B">
        <w:rPr>
          <w:rFonts w:ascii="Arial" w:hAnsi="Arial" w:cs="Arial"/>
          <w:color w:val="000000"/>
        </w:rPr>
        <w:t>,0 рублей и по годам распределяются в следующих объемах:</w:t>
      </w:r>
    </w:p>
    <w:p w:rsidR="000E307C" w:rsidRPr="00565E7B" w:rsidRDefault="000E307C" w:rsidP="00D95F74">
      <w:pPr>
        <w:jc w:val="both"/>
        <w:rPr>
          <w:rFonts w:ascii="Arial" w:hAnsi="Arial" w:cs="Arial"/>
          <w:color w:val="000000"/>
        </w:rPr>
      </w:pPr>
      <w:r w:rsidRPr="00565E7B">
        <w:rPr>
          <w:rFonts w:ascii="Arial" w:hAnsi="Arial" w:cs="Arial"/>
          <w:color w:val="000000"/>
        </w:rPr>
        <w:t>20</w:t>
      </w:r>
      <w:r>
        <w:rPr>
          <w:rFonts w:ascii="Arial" w:hAnsi="Arial" w:cs="Arial"/>
          <w:color w:val="000000"/>
        </w:rPr>
        <w:t>21</w:t>
      </w:r>
      <w:r w:rsidRPr="00565E7B">
        <w:rPr>
          <w:rFonts w:ascii="Arial" w:hAnsi="Arial" w:cs="Arial"/>
          <w:color w:val="000000"/>
        </w:rPr>
        <w:t xml:space="preserve"> год – </w:t>
      </w:r>
      <w:r>
        <w:rPr>
          <w:rFonts w:ascii="Arial" w:hAnsi="Arial" w:cs="Arial"/>
          <w:color w:val="000000"/>
        </w:rPr>
        <w:t>100</w:t>
      </w:r>
      <w:r w:rsidRPr="00565E7B">
        <w:rPr>
          <w:rFonts w:ascii="Arial" w:hAnsi="Arial" w:cs="Arial"/>
          <w:color w:val="000000"/>
        </w:rPr>
        <w:t>,0 руб.</w:t>
      </w:r>
    </w:p>
    <w:p w:rsidR="000E307C" w:rsidRPr="00565E7B" w:rsidRDefault="000E307C" w:rsidP="00D95F74">
      <w:pPr>
        <w:jc w:val="both"/>
        <w:rPr>
          <w:rFonts w:ascii="Arial" w:hAnsi="Arial" w:cs="Arial"/>
          <w:color w:val="000000"/>
        </w:rPr>
      </w:pPr>
      <w:r>
        <w:rPr>
          <w:rFonts w:ascii="Arial" w:hAnsi="Arial" w:cs="Arial"/>
          <w:color w:val="000000"/>
        </w:rPr>
        <w:t>2022</w:t>
      </w:r>
      <w:r w:rsidRPr="00565E7B">
        <w:rPr>
          <w:rFonts w:ascii="Arial" w:hAnsi="Arial" w:cs="Arial"/>
          <w:color w:val="000000"/>
        </w:rPr>
        <w:t xml:space="preserve"> год – </w:t>
      </w:r>
      <w:r>
        <w:rPr>
          <w:rFonts w:ascii="Arial" w:hAnsi="Arial" w:cs="Arial"/>
          <w:color w:val="000000"/>
        </w:rPr>
        <w:t>100</w:t>
      </w:r>
      <w:r w:rsidRPr="00565E7B">
        <w:rPr>
          <w:rFonts w:ascii="Arial" w:hAnsi="Arial" w:cs="Arial"/>
          <w:color w:val="000000"/>
        </w:rPr>
        <w:t>,0 руб.</w:t>
      </w:r>
    </w:p>
    <w:p w:rsidR="000E307C" w:rsidRDefault="000E307C" w:rsidP="00D95F74">
      <w:pPr>
        <w:jc w:val="both"/>
        <w:rPr>
          <w:rFonts w:ascii="Arial" w:hAnsi="Arial" w:cs="Arial"/>
          <w:color w:val="000000"/>
        </w:rPr>
      </w:pPr>
      <w:r>
        <w:rPr>
          <w:rFonts w:ascii="Arial" w:hAnsi="Arial" w:cs="Arial"/>
          <w:color w:val="000000"/>
        </w:rPr>
        <w:t>2023 год – 100</w:t>
      </w:r>
      <w:r w:rsidRPr="00565E7B">
        <w:rPr>
          <w:rFonts w:ascii="Arial" w:hAnsi="Arial" w:cs="Arial"/>
          <w:color w:val="000000"/>
        </w:rPr>
        <w:t>,0 руб.</w:t>
      </w:r>
      <w:r>
        <w:rPr>
          <w:rFonts w:ascii="Arial" w:hAnsi="Arial" w:cs="Arial"/>
          <w:color w:val="000000"/>
        </w:rPr>
        <w:t>».</w:t>
      </w:r>
    </w:p>
    <w:p w:rsidR="000E307C" w:rsidRDefault="000E307C" w:rsidP="00564BE2">
      <w:pPr>
        <w:ind w:right="-52"/>
        <w:jc w:val="both"/>
        <w:rPr>
          <w:rFonts w:ascii="Times New Roman" w:hAnsi="Times New Roman"/>
          <w:sz w:val="28"/>
          <w:szCs w:val="28"/>
        </w:rPr>
      </w:pPr>
      <w:r>
        <w:rPr>
          <w:rFonts w:ascii="Times New Roman" w:hAnsi="Times New Roman"/>
          <w:sz w:val="28"/>
          <w:szCs w:val="28"/>
        </w:rPr>
        <w:t xml:space="preserve">1.8 Приложение 1 к </w:t>
      </w:r>
      <w:r w:rsidRPr="00D95F74">
        <w:rPr>
          <w:rFonts w:ascii="Times New Roman" w:hAnsi="Times New Roman"/>
          <w:snapToGrid w:val="0"/>
          <w:sz w:val="28"/>
          <w:szCs w:val="28"/>
        </w:rPr>
        <w:t>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sidRPr="00D95F74">
        <w:rPr>
          <w:rFonts w:ascii="Times New Roman" w:hAnsi="Times New Roman"/>
          <w:sz w:val="28"/>
          <w:szCs w:val="28"/>
        </w:rPr>
        <w:t xml:space="preserve">Кореневского </w:t>
      </w:r>
      <w:r w:rsidRPr="00D95F74">
        <w:rPr>
          <w:rFonts w:ascii="Times New Roman" w:hAnsi="Times New Roman"/>
          <w:snapToGrid w:val="0"/>
          <w:sz w:val="28"/>
          <w:szCs w:val="28"/>
        </w:rPr>
        <w:t>сельсовет» Кореневского района</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r>
        <w:rPr>
          <w:rFonts w:ascii="Times New Roman" w:hAnsi="Times New Roman"/>
          <w:sz w:val="28"/>
          <w:szCs w:val="28"/>
        </w:rPr>
        <w:t>:</w:t>
      </w:r>
    </w:p>
    <w:p w:rsidR="000E307C" w:rsidRDefault="000E307C" w:rsidP="00564BE2">
      <w:pPr>
        <w:ind w:left="8364"/>
        <w:jc w:val="center"/>
        <w:rPr>
          <w:rFonts w:ascii="Arial" w:hAnsi="Arial" w:cs="Arial"/>
        </w:rPr>
        <w:sectPr w:rsidR="000E307C" w:rsidSect="003F64CE">
          <w:footnotePr>
            <w:pos w:val="beneathText"/>
          </w:footnotePr>
          <w:pgSz w:w="11905" w:h="16837"/>
          <w:pgMar w:top="1134" w:right="709" w:bottom="1134" w:left="1106" w:header="720" w:footer="720" w:gutter="0"/>
          <w:pgNumType w:start="1"/>
          <w:cols w:space="720"/>
          <w:titlePg/>
          <w:docGrid w:linePitch="360"/>
        </w:sectPr>
      </w:pPr>
    </w:p>
    <w:p w:rsidR="000E307C" w:rsidRPr="00AD1908" w:rsidRDefault="000E307C" w:rsidP="00564BE2">
      <w:pPr>
        <w:ind w:left="8364"/>
        <w:jc w:val="center"/>
        <w:rPr>
          <w:rFonts w:ascii="Arial" w:hAnsi="Arial" w:cs="Arial"/>
        </w:rPr>
      </w:pPr>
      <w:r w:rsidRPr="00AD1908">
        <w:rPr>
          <w:rFonts w:ascii="Arial" w:hAnsi="Arial" w:cs="Arial"/>
        </w:rPr>
        <w:t>Приложение № 1</w:t>
      </w:r>
    </w:p>
    <w:p w:rsidR="000E307C" w:rsidRPr="00AD1908" w:rsidRDefault="000E307C" w:rsidP="00564BE2">
      <w:pPr>
        <w:ind w:left="8364"/>
        <w:jc w:val="both"/>
        <w:rPr>
          <w:rFonts w:ascii="Arial" w:hAnsi="Arial" w:cs="Arial"/>
        </w:rPr>
      </w:pPr>
      <w:r w:rsidRPr="00AD1908">
        <w:rPr>
          <w:rFonts w:ascii="Arial" w:hAnsi="Arial" w:cs="Arial"/>
        </w:rPr>
        <w:t xml:space="preserve">к муниципальной программе </w:t>
      </w:r>
      <w:r>
        <w:rPr>
          <w:rFonts w:ascii="Arial" w:hAnsi="Arial" w:cs="Arial"/>
        </w:rPr>
        <w:t>Кореневского</w:t>
      </w:r>
      <w:r w:rsidRPr="00AD1908">
        <w:rPr>
          <w:rFonts w:ascii="Arial" w:hAnsi="Arial" w:cs="Arial"/>
        </w:rPr>
        <w:t xml:space="preserve"> сельсовета Кореневского района Курской области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Pr>
          <w:rFonts w:ascii="Arial" w:hAnsi="Arial" w:cs="Arial"/>
        </w:rPr>
        <w:t xml:space="preserve">Кореневский </w:t>
      </w:r>
      <w:r w:rsidRPr="00AD1908">
        <w:rPr>
          <w:rFonts w:ascii="Arial" w:hAnsi="Arial" w:cs="Arial"/>
        </w:rPr>
        <w:t>сельсовет» Кореневского района»</w:t>
      </w:r>
    </w:p>
    <w:p w:rsidR="000E307C" w:rsidRPr="00AD1908" w:rsidRDefault="000E307C" w:rsidP="00564BE2">
      <w:pPr>
        <w:ind w:left="8505"/>
        <w:jc w:val="center"/>
        <w:rPr>
          <w:rFonts w:ascii="Arial" w:hAnsi="Arial" w:cs="Arial"/>
        </w:rPr>
      </w:pPr>
    </w:p>
    <w:p w:rsidR="000E307C" w:rsidRPr="004E0A17" w:rsidRDefault="000E307C" w:rsidP="00564BE2">
      <w:pPr>
        <w:widowControl w:val="0"/>
        <w:autoSpaceDE w:val="0"/>
        <w:autoSpaceDN w:val="0"/>
        <w:adjustRightInd w:val="0"/>
        <w:jc w:val="center"/>
        <w:rPr>
          <w:rFonts w:ascii="Arial" w:hAnsi="Arial" w:cs="Arial"/>
          <w:b/>
          <w:sz w:val="32"/>
          <w:szCs w:val="32"/>
        </w:rPr>
      </w:pPr>
      <w:r w:rsidRPr="004E0A17">
        <w:rPr>
          <w:rFonts w:ascii="Arial" w:hAnsi="Arial" w:cs="Arial"/>
          <w:b/>
          <w:sz w:val="32"/>
          <w:szCs w:val="32"/>
        </w:rPr>
        <w:t>Перечень</w:t>
      </w:r>
    </w:p>
    <w:p w:rsidR="000E307C" w:rsidRPr="004E0A17" w:rsidRDefault="000E307C" w:rsidP="00564BE2">
      <w:pPr>
        <w:widowControl w:val="0"/>
        <w:autoSpaceDE w:val="0"/>
        <w:autoSpaceDN w:val="0"/>
        <w:adjustRightInd w:val="0"/>
        <w:jc w:val="center"/>
        <w:rPr>
          <w:rFonts w:ascii="Arial" w:hAnsi="Arial" w:cs="Arial"/>
          <w:b/>
          <w:color w:val="000000"/>
          <w:sz w:val="32"/>
          <w:szCs w:val="32"/>
        </w:rPr>
      </w:pPr>
      <w:r w:rsidRPr="004E0A17">
        <w:rPr>
          <w:rFonts w:ascii="Arial" w:hAnsi="Arial" w:cs="Arial"/>
          <w:b/>
          <w:sz w:val="32"/>
          <w:szCs w:val="32"/>
        </w:rPr>
        <w:t>основных мероприятий муниципальной п</w:t>
      </w:r>
      <w:bookmarkStart w:id="0" w:name="OLE_LINK13"/>
      <w:bookmarkStart w:id="1" w:name="OLE_LINK12"/>
      <w:r w:rsidRPr="004E0A17">
        <w:rPr>
          <w:rFonts w:ascii="Arial" w:hAnsi="Arial" w:cs="Arial"/>
          <w:b/>
          <w:sz w:val="32"/>
          <w:szCs w:val="32"/>
        </w:rPr>
        <w:t>рограммы</w:t>
      </w:r>
    </w:p>
    <w:bookmarkEnd w:id="0"/>
    <w:bookmarkEnd w:id="1"/>
    <w:p w:rsidR="000E307C" w:rsidRPr="004E0A17" w:rsidRDefault="000E307C" w:rsidP="00564BE2">
      <w:pPr>
        <w:autoSpaceDE w:val="0"/>
        <w:autoSpaceDN w:val="0"/>
        <w:adjustRightInd w:val="0"/>
        <w:jc w:val="center"/>
        <w:rPr>
          <w:rFonts w:ascii="Arial" w:hAnsi="Arial" w:cs="Arial"/>
          <w:b/>
          <w:color w:val="000000"/>
          <w:sz w:val="32"/>
          <w:szCs w:val="32"/>
        </w:rPr>
      </w:pPr>
      <w:r w:rsidRPr="004E0A17">
        <w:rPr>
          <w:rFonts w:ascii="Arial" w:hAnsi="Arial" w:cs="Arial"/>
          <w:b/>
          <w:color w:val="000000"/>
          <w:sz w:val="32"/>
          <w:szCs w:val="32"/>
        </w:rPr>
        <w:t xml:space="preserve">«Повешение эффективности </w:t>
      </w:r>
      <w:r w:rsidRPr="004E0A17">
        <w:rPr>
          <w:rFonts w:ascii="Arial" w:hAnsi="Arial" w:cs="Arial"/>
          <w:b/>
          <w:sz w:val="32"/>
          <w:szCs w:val="32"/>
        </w:rPr>
        <w:t>работы с молодёжью, организация отдыха и оздоровления детей, молодёжи, развитие физической культуры и спорта муниципальном образовании «</w:t>
      </w:r>
      <w:r>
        <w:rPr>
          <w:rFonts w:ascii="Arial" w:hAnsi="Arial" w:cs="Arial"/>
          <w:b/>
          <w:sz w:val="32"/>
          <w:szCs w:val="32"/>
        </w:rPr>
        <w:t>Кореневский</w:t>
      </w:r>
      <w:r w:rsidRPr="004E0A17">
        <w:rPr>
          <w:rFonts w:ascii="Arial" w:hAnsi="Arial" w:cs="Arial"/>
          <w:b/>
          <w:sz w:val="32"/>
          <w:szCs w:val="32"/>
        </w:rPr>
        <w:t xml:space="preserve"> сельсовет» Кореневского района», подпрограмм муниципальной программы</w:t>
      </w:r>
    </w:p>
    <w:tbl>
      <w:tblPr>
        <w:tblW w:w="14940" w:type="dxa"/>
        <w:tblInd w:w="-105" w:type="dxa"/>
        <w:tblLayout w:type="fixed"/>
        <w:tblCellMar>
          <w:left w:w="75" w:type="dxa"/>
          <w:right w:w="75" w:type="dxa"/>
        </w:tblCellMar>
        <w:tblLook w:val="0000"/>
      </w:tblPr>
      <w:tblGrid>
        <w:gridCol w:w="606"/>
        <w:gridCol w:w="2976"/>
        <w:gridCol w:w="1701"/>
        <w:gridCol w:w="993"/>
        <w:gridCol w:w="12"/>
        <w:gridCol w:w="12"/>
        <w:gridCol w:w="968"/>
        <w:gridCol w:w="2455"/>
        <w:gridCol w:w="12"/>
        <w:gridCol w:w="2142"/>
        <w:gridCol w:w="12"/>
        <w:gridCol w:w="3051"/>
      </w:tblGrid>
      <w:tr w:rsidR="000E307C" w:rsidRPr="00AD1908" w:rsidTr="00293793">
        <w:trPr>
          <w:trHeight w:val="179"/>
          <w:tblHeader/>
        </w:trPr>
        <w:tc>
          <w:tcPr>
            <w:tcW w:w="606" w:type="dxa"/>
            <w:vMerge w:val="restart"/>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N п/п</w:t>
            </w:r>
          </w:p>
        </w:tc>
        <w:tc>
          <w:tcPr>
            <w:tcW w:w="2976" w:type="dxa"/>
            <w:vMerge w:val="restart"/>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Номер и наименование основного мероприятия</w:t>
            </w:r>
          </w:p>
        </w:tc>
        <w:tc>
          <w:tcPr>
            <w:tcW w:w="1701" w:type="dxa"/>
            <w:vMerge w:val="restart"/>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Ответствен-ный исполнитель</w:t>
            </w:r>
          </w:p>
        </w:tc>
        <w:tc>
          <w:tcPr>
            <w:tcW w:w="1985" w:type="dxa"/>
            <w:gridSpan w:val="4"/>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Срок</w:t>
            </w:r>
          </w:p>
        </w:tc>
        <w:tc>
          <w:tcPr>
            <w:tcW w:w="2455" w:type="dxa"/>
            <w:vMerge w:val="restart"/>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Ожидаемый непосредственный результат (краткое описание)</w:t>
            </w:r>
          </w:p>
        </w:tc>
        <w:tc>
          <w:tcPr>
            <w:tcW w:w="2154" w:type="dxa"/>
            <w:gridSpan w:val="2"/>
            <w:vMerge w:val="restart"/>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Последствия не реализации основного мероприятия</w:t>
            </w:r>
          </w:p>
        </w:tc>
        <w:tc>
          <w:tcPr>
            <w:tcW w:w="3063" w:type="dxa"/>
            <w:gridSpan w:val="2"/>
            <w:vMerge w:val="restart"/>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Связь с показателями муниципальной  программы (подпрограммы)</w:t>
            </w:r>
          </w:p>
        </w:tc>
      </w:tr>
      <w:tr w:rsidR="000E307C" w:rsidRPr="00AD1908" w:rsidTr="00293793">
        <w:trPr>
          <w:trHeight w:val="840"/>
          <w:tblHeader/>
        </w:trPr>
        <w:tc>
          <w:tcPr>
            <w:tcW w:w="606" w:type="dxa"/>
            <w:vMerge/>
            <w:tcBorders>
              <w:top w:val="single" w:sz="4" w:space="0" w:color="auto"/>
              <w:left w:val="single" w:sz="4" w:space="0" w:color="auto"/>
              <w:bottom w:val="single" w:sz="4" w:space="0" w:color="auto"/>
              <w:right w:val="single" w:sz="4" w:space="0" w:color="auto"/>
            </w:tcBorders>
          </w:tcPr>
          <w:p w:rsidR="000E307C" w:rsidRPr="00AD1908" w:rsidRDefault="000E307C" w:rsidP="00293793">
            <w:pPr>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tcPr>
          <w:p w:rsidR="000E307C" w:rsidRPr="00AD1908" w:rsidRDefault="000E307C" w:rsidP="00293793">
            <w:pPr>
              <w:rPr>
                <w:rFonts w:ascii="Arial" w:hAnsi="Arial" w:cs="Arial"/>
              </w:rPr>
            </w:pPr>
          </w:p>
        </w:tc>
        <w:tc>
          <w:tcPr>
            <w:tcW w:w="1701" w:type="dxa"/>
            <w:vMerge/>
            <w:tcBorders>
              <w:top w:val="single" w:sz="4" w:space="0" w:color="auto"/>
              <w:left w:val="single" w:sz="4" w:space="0" w:color="auto"/>
              <w:bottom w:val="single" w:sz="4" w:space="0" w:color="auto"/>
              <w:right w:val="single" w:sz="4" w:space="0" w:color="auto"/>
            </w:tcBorders>
          </w:tcPr>
          <w:p w:rsidR="000E307C" w:rsidRPr="00AD1908" w:rsidRDefault="000E307C" w:rsidP="00293793">
            <w:pPr>
              <w:rPr>
                <w:rFonts w:ascii="Arial" w:hAnsi="Arial" w:cs="Arial"/>
              </w:rPr>
            </w:pPr>
          </w:p>
        </w:tc>
        <w:tc>
          <w:tcPr>
            <w:tcW w:w="1005"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Начала</w:t>
            </w:r>
            <w:r>
              <w:rPr>
                <w:rFonts w:ascii="Arial" w:hAnsi="Arial" w:cs="Arial"/>
              </w:rPr>
              <w:t xml:space="preserve"> </w:t>
            </w:r>
            <w:r w:rsidRPr="00AD1908">
              <w:rPr>
                <w:rFonts w:ascii="Arial" w:hAnsi="Arial" w:cs="Arial"/>
              </w:rPr>
              <w:t>реализации</w:t>
            </w:r>
          </w:p>
        </w:tc>
        <w:tc>
          <w:tcPr>
            <w:tcW w:w="980"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Оконча</w:t>
            </w:r>
          </w:p>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ния реализации</w:t>
            </w:r>
          </w:p>
        </w:tc>
        <w:tc>
          <w:tcPr>
            <w:tcW w:w="2455" w:type="dxa"/>
            <w:vMerge/>
            <w:tcBorders>
              <w:top w:val="single" w:sz="4" w:space="0" w:color="auto"/>
              <w:left w:val="single" w:sz="4" w:space="0" w:color="auto"/>
              <w:bottom w:val="single" w:sz="4" w:space="0" w:color="auto"/>
              <w:right w:val="single" w:sz="4" w:space="0" w:color="auto"/>
            </w:tcBorders>
          </w:tcPr>
          <w:p w:rsidR="000E307C" w:rsidRPr="00AD1908" w:rsidRDefault="000E307C" w:rsidP="00293793">
            <w:pPr>
              <w:rPr>
                <w:rFonts w:ascii="Arial" w:hAnsi="Arial" w:cs="Arial"/>
              </w:rPr>
            </w:pPr>
          </w:p>
        </w:tc>
        <w:tc>
          <w:tcPr>
            <w:tcW w:w="2154" w:type="dxa"/>
            <w:gridSpan w:val="2"/>
            <w:vMerge/>
            <w:tcBorders>
              <w:top w:val="single" w:sz="4" w:space="0" w:color="auto"/>
              <w:left w:val="single" w:sz="4" w:space="0" w:color="auto"/>
              <w:bottom w:val="single" w:sz="4" w:space="0" w:color="auto"/>
              <w:right w:val="single" w:sz="4" w:space="0" w:color="auto"/>
            </w:tcBorders>
          </w:tcPr>
          <w:p w:rsidR="000E307C" w:rsidRPr="00AD1908" w:rsidRDefault="000E307C" w:rsidP="00293793">
            <w:pPr>
              <w:rPr>
                <w:rFonts w:ascii="Arial" w:hAnsi="Arial" w:cs="Arial"/>
              </w:rPr>
            </w:pPr>
          </w:p>
        </w:tc>
        <w:tc>
          <w:tcPr>
            <w:tcW w:w="3063" w:type="dxa"/>
            <w:gridSpan w:val="2"/>
            <w:vMerge/>
            <w:tcBorders>
              <w:top w:val="single" w:sz="4" w:space="0" w:color="auto"/>
              <w:left w:val="single" w:sz="4" w:space="0" w:color="auto"/>
              <w:bottom w:val="single" w:sz="4" w:space="0" w:color="auto"/>
              <w:right w:val="single" w:sz="4" w:space="0" w:color="auto"/>
            </w:tcBorders>
          </w:tcPr>
          <w:p w:rsidR="000E307C" w:rsidRPr="00AD1908" w:rsidRDefault="000E307C" w:rsidP="00293793">
            <w:pPr>
              <w:rPr>
                <w:rFonts w:ascii="Arial" w:hAnsi="Arial" w:cs="Arial"/>
              </w:rPr>
            </w:pPr>
          </w:p>
        </w:tc>
      </w:tr>
      <w:tr w:rsidR="000E307C" w:rsidRPr="00AD1908" w:rsidTr="00293793">
        <w:trPr>
          <w:tblHeader/>
        </w:trPr>
        <w:tc>
          <w:tcPr>
            <w:tcW w:w="60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rPr>
                <w:rFonts w:ascii="Arial" w:hAnsi="Arial" w:cs="Arial"/>
              </w:rPr>
            </w:pPr>
            <w:r w:rsidRPr="00AD1908">
              <w:rPr>
                <w:rFonts w:ascii="Arial" w:hAnsi="Arial" w:cs="Arial"/>
              </w:rPr>
              <w:t>1</w:t>
            </w:r>
          </w:p>
        </w:tc>
        <w:tc>
          <w:tcPr>
            <w:tcW w:w="297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rPr>
                <w:rFonts w:ascii="Arial" w:hAnsi="Arial" w:cs="Arial"/>
              </w:rPr>
            </w:pPr>
            <w:r w:rsidRPr="00AD1908">
              <w:rPr>
                <w:rFonts w:ascii="Arial" w:hAnsi="Arial" w:cs="Arial"/>
              </w:rPr>
              <w:t>2</w:t>
            </w:r>
          </w:p>
        </w:tc>
        <w:tc>
          <w:tcPr>
            <w:tcW w:w="170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rPr>
                <w:rFonts w:ascii="Arial" w:hAnsi="Arial" w:cs="Arial"/>
              </w:rPr>
            </w:pPr>
            <w:r w:rsidRPr="00AD1908">
              <w:rPr>
                <w:rFonts w:ascii="Arial" w:hAnsi="Arial" w:cs="Arial"/>
              </w:rPr>
              <w:t>3</w:t>
            </w:r>
          </w:p>
        </w:tc>
        <w:tc>
          <w:tcPr>
            <w:tcW w:w="1005"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rPr>
                <w:rFonts w:ascii="Arial" w:hAnsi="Arial" w:cs="Arial"/>
              </w:rPr>
            </w:pPr>
            <w:r w:rsidRPr="00AD1908">
              <w:rPr>
                <w:rFonts w:ascii="Arial" w:hAnsi="Arial" w:cs="Arial"/>
              </w:rPr>
              <w:t>4</w:t>
            </w:r>
          </w:p>
        </w:tc>
        <w:tc>
          <w:tcPr>
            <w:tcW w:w="980"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rPr>
                <w:rFonts w:ascii="Arial" w:hAnsi="Arial" w:cs="Arial"/>
              </w:rPr>
            </w:pPr>
            <w:r w:rsidRPr="00AD1908">
              <w:rPr>
                <w:rFonts w:ascii="Arial" w:hAnsi="Arial" w:cs="Arial"/>
              </w:rPr>
              <w:t>5</w:t>
            </w:r>
          </w:p>
        </w:tc>
        <w:tc>
          <w:tcPr>
            <w:tcW w:w="2455"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rPr>
                <w:rFonts w:ascii="Arial" w:hAnsi="Arial" w:cs="Arial"/>
              </w:rPr>
            </w:pPr>
            <w:r w:rsidRPr="00AD1908">
              <w:rPr>
                <w:rFonts w:ascii="Arial" w:hAnsi="Arial" w:cs="Arial"/>
              </w:rPr>
              <w:t>6</w:t>
            </w:r>
          </w:p>
        </w:tc>
        <w:tc>
          <w:tcPr>
            <w:tcW w:w="2154"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rPr>
                <w:rFonts w:ascii="Arial" w:hAnsi="Arial" w:cs="Arial"/>
              </w:rPr>
            </w:pPr>
            <w:r w:rsidRPr="00AD1908">
              <w:rPr>
                <w:rFonts w:ascii="Arial" w:hAnsi="Arial" w:cs="Arial"/>
              </w:rPr>
              <w:t>7</w:t>
            </w:r>
          </w:p>
        </w:tc>
        <w:tc>
          <w:tcPr>
            <w:tcW w:w="3063"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rPr>
                <w:rFonts w:ascii="Arial" w:hAnsi="Arial" w:cs="Arial"/>
              </w:rPr>
            </w:pPr>
            <w:r w:rsidRPr="00AD1908">
              <w:rPr>
                <w:rFonts w:ascii="Arial" w:hAnsi="Arial" w:cs="Arial"/>
              </w:rPr>
              <w:t>8</w:t>
            </w:r>
          </w:p>
        </w:tc>
      </w:tr>
      <w:tr w:rsidR="000E307C" w:rsidRPr="00AD1908" w:rsidTr="00293793">
        <w:tc>
          <w:tcPr>
            <w:tcW w:w="14940" w:type="dxa"/>
            <w:gridSpan w:val="12"/>
            <w:tcBorders>
              <w:top w:val="nil"/>
              <w:left w:val="single" w:sz="4" w:space="0" w:color="auto"/>
              <w:bottom w:val="single" w:sz="4" w:space="0" w:color="auto"/>
              <w:right w:val="single" w:sz="4" w:space="0" w:color="auto"/>
            </w:tcBorders>
          </w:tcPr>
          <w:p w:rsidR="000E307C" w:rsidRPr="004E0A17" w:rsidRDefault="000E307C" w:rsidP="00293793">
            <w:pPr>
              <w:widowControl w:val="0"/>
              <w:autoSpaceDE w:val="0"/>
              <w:autoSpaceDN w:val="0"/>
              <w:adjustRightInd w:val="0"/>
              <w:jc w:val="center"/>
              <w:rPr>
                <w:rFonts w:ascii="Arial" w:hAnsi="Arial" w:cs="Arial"/>
              </w:rPr>
            </w:pPr>
            <w:r w:rsidRPr="004E0A17">
              <w:rPr>
                <w:rFonts w:ascii="Arial" w:hAnsi="Arial" w:cs="Arial"/>
              </w:rPr>
              <w:t>Муниципальная Программа</w:t>
            </w:r>
          </w:p>
        </w:tc>
      </w:tr>
      <w:tr w:rsidR="000E307C" w:rsidRPr="00AD1908" w:rsidTr="00293793">
        <w:tc>
          <w:tcPr>
            <w:tcW w:w="14940" w:type="dxa"/>
            <w:gridSpan w:val="12"/>
            <w:tcBorders>
              <w:top w:val="nil"/>
              <w:left w:val="single" w:sz="4" w:space="0" w:color="auto"/>
              <w:bottom w:val="single" w:sz="4" w:space="0" w:color="auto"/>
              <w:right w:val="single" w:sz="4" w:space="0" w:color="auto"/>
            </w:tcBorders>
          </w:tcPr>
          <w:p w:rsidR="000E307C" w:rsidRPr="004E0A17" w:rsidRDefault="000E307C" w:rsidP="00293793">
            <w:pPr>
              <w:widowControl w:val="0"/>
              <w:autoSpaceDE w:val="0"/>
              <w:autoSpaceDN w:val="0"/>
              <w:adjustRightInd w:val="0"/>
              <w:jc w:val="center"/>
              <w:rPr>
                <w:rFonts w:ascii="Arial" w:hAnsi="Arial" w:cs="Arial"/>
              </w:rPr>
            </w:pPr>
            <w:r w:rsidRPr="004E0A17">
              <w:rPr>
                <w:rFonts w:ascii="Arial" w:hAnsi="Arial" w:cs="Arial"/>
              </w:rPr>
              <w:t>Мероприятия Программы</w:t>
            </w:r>
          </w:p>
        </w:tc>
      </w:tr>
      <w:tr w:rsidR="000E307C" w:rsidRPr="00AD1908" w:rsidTr="00293793">
        <w:trPr>
          <w:trHeight w:val="1008"/>
        </w:trPr>
        <w:tc>
          <w:tcPr>
            <w:tcW w:w="60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Pr>
                <w:rFonts w:ascii="Arial" w:hAnsi="Arial" w:cs="Arial"/>
              </w:rPr>
              <w:t>1.</w:t>
            </w:r>
          </w:p>
        </w:tc>
        <w:tc>
          <w:tcPr>
            <w:tcW w:w="297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Pr>
                <w:rFonts w:ascii="Arial" w:hAnsi="Arial" w:cs="Arial"/>
                <w:bCs/>
              </w:rPr>
              <w:t xml:space="preserve">Создание инфраструктуры </w:t>
            </w:r>
            <w:r w:rsidRPr="00AD1908">
              <w:rPr>
                <w:rFonts w:ascii="Arial" w:hAnsi="Arial" w:cs="Arial"/>
                <w:bCs/>
              </w:rPr>
              <w:t>молодежной политики. Информационное обеспечение молодежной политики</w:t>
            </w:r>
          </w:p>
        </w:tc>
        <w:tc>
          <w:tcPr>
            <w:tcW w:w="170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Администрация учреждения культуры</w:t>
            </w:r>
          </w:p>
        </w:tc>
        <w:tc>
          <w:tcPr>
            <w:tcW w:w="1017" w:type="dxa"/>
            <w:gridSpan w:val="3"/>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68"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nil"/>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eastAsia="HiddenHorzOCR" w:hAnsi="Arial" w:cs="Arial"/>
              </w:rPr>
            </w:pPr>
            <w:r w:rsidRPr="00AD1908">
              <w:rPr>
                <w:rFonts w:ascii="Arial" w:eastAsia="HiddenHorzOCR" w:hAnsi="Arial" w:cs="Arial"/>
              </w:rPr>
              <w:t>создание необходимых условий для повышения эффективности молодежной политики;</w:t>
            </w:r>
          </w:p>
          <w:p w:rsidR="000E307C" w:rsidRPr="00AD1908" w:rsidRDefault="000E307C" w:rsidP="00293793">
            <w:pPr>
              <w:autoSpaceDE w:val="0"/>
              <w:autoSpaceDN w:val="0"/>
              <w:adjustRightInd w:val="0"/>
              <w:jc w:val="both"/>
              <w:rPr>
                <w:rFonts w:ascii="Arial" w:eastAsia="HiddenHorzOCR" w:hAnsi="Arial" w:cs="Arial"/>
              </w:rPr>
            </w:pPr>
          </w:p>
          <w:p w:rsidR="000E307C" w:rsidRPr="00AD1908" w:rsidRDefault="000E307C" w:rsidP="00293793">
            <w:pPr>
              <w:autoSpaceDE w:val="0"/>
              <w:autoSpaceDN w:val="0"/>
              <w:adjustRightInd w:val="0"/>
              <w:jc w:val="both"/>
              <w:rPr>
                <w:rFonts w:ascii="Arial" w:eastAsia="HiddenHorzOCR" w:hAnsi="Arial" w:cs="Arial"/>
              </w:rPr>
            </w:pPr>
          </w:p>
          <w:p w:rsidR="000E307C" w:rsidRPr="00AD1908" w:rsidRDefault="000E307C" w:rsidP="00293793">
            <w:pPr>
              <w:autoSpaceDE w:val="0"/>
              <w:autoSpaceDN w:val="0"/>
              <w:adjustRightInd w:val="0"/>
              <w:jc w:val="both"/>
              <w:rPr>
                <w:rFonts w:ascii="Arial" w:eastAsia="HiddenHorzOCR" w:hAnsi="Arial" w:cs="Arial"/>
              </w:rPr>
            </w:pPr>
          </w:p>
        </w:tc>
        <w:tc>
          <w:tcPr>
            <w:tcW w:w="2154" w:type="dxa"/>
            <w:gridSpan w:val="2"/>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eastAsia="HiddenHorzOCR" w:hAnsi="Arial" w:cs="Arial"/>
              </w:rPr>
            </w:pPr>
            <w:r w:rsidRPr="00AD1908">
              <w:rPr>
                <w:rFonts w:ascii="Arial" w:eastAsia="HiddenHorzOCR" w:hAnsi="Arial" w:cs="Arial"/>
              </w:rPr>
              <w:t>уменьшение охвата молодых людей различными формами социальной деятельности;</w:t>
            </w:r>
          </w:p>
          <w:p w:rsidR="000E307C" w:rsidRPr="00AD1908" w:rsidRDefault="000E307C" w:rsidP="00293793">
            <w:pPr>
              <w:jc w:val="both"/>
              <w:rPr>
                <w:rFonts w:ascii="Arial" w:hAnsi="Arial" w:cs="Arial"/>
              </w:rPr>
            </w:pPr>
            <w:r w:rsidRPr="00AD1908">
              <w:rPr>
                <w:rFonts w:ascii="Arial" w:eastAsia="HiddenHorzOCR" w:hAnsi="Arial" w:cs="Arial"/>
              </w:rPr>
              <w:t>снижение общего уровня социализации молодежи и уровня эффективности ее самореализации.</w:t>
            </w:r>
          </w:p>
        </w:tc>
        <w:tc>
          <w:tcPr>
            <w:tcW w:w="305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bCs/>
                <w:iCs/>
                <w:u w:val="single"/>
              </w:rPr>
            </w:pPr>
            <w:r w:rsidRPr="00AD1908">
              <w:rPr>
                <w:rFonts w:ascii="Arial" w:hAnsi="Arial" w:cs="Arial"/>
              </w:rPr>
              <w:t xml:space="preserve">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молодёжи </w:t>
            </w:r>
            <w:r>
              <w:rPr>
                <w:rFonts w:ascii="Arial" w:hAnsi="Arial" w:cs="Arial"/>
              </w:rPr>
              <w:t>Кореневского</w:t>
            </w:r>
            <w:r w:rsidRPr="00AD1908">
              <w:rPr>
                <w:rFonts w:ascii="Arial" w:hAnsi="Arial" w:cs="Arial"/>
              </w:rPr>
              <w:t xml:space="preserve"> сельсовета Кореневского района Курской области в возрасте  от 14 до 30 лет.</w:t>
            </w:r>
          </w:p>
        </w:tc>
      </w:tr>
      <w:tr w:rsidR="000E307C" w:rsidRPr="00AD1908" w:rsidTr="00293793">
        <w:trPr>
          <w:trHeight w:val="1428"/>
        </w:trPr>
        <w:tc>
          <w:tcPr>
            <w:tcW w:w="60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Pr>
                <w:rFonts w:ascii="Arial" w:hAnsi="Arial" w:cs="Arial"/>
              </w:rPr>
              <w:t>2.</w:t>
            </w:r>
          </w:p>
        </w:tc>
        <w:tc>
          <w:tcPr>
            <w:tcW w:w="2976" w:type="dxa"/>
            <w:tcBorders>
              <w:top w:val="nil"/>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hAnsi="Arial" w:cs="Arial"/>
              </w:rPr>
            </w:pPr>
            <w:r w:rsidRPr="00AD1908">
              <w:rPr>
                <w:rFonts w:ascii="Arial" w:hAnsi="Arial" w:cs="Arial"/>
                <w:bCs/>
                <w:iCs/>
                <w:color w:val="000000"/>
              </w:rPr>
              <w:t xml:space="preserve">Создание условий для успешного выступления спортсменов </w:t>
            </w:r>
            <w:r>
              <w:rPr>
                <w:rFonts w:ascii="Arial" w:hAnsi="Arial" w:cs="Arial"/>
              </w:rPr>
              <w:t>Кореневского</w:t>
            </w:r>
            <w:r w:rsidRPr="00AD1908">
              <w:rPr>
                <w:rFonts w:ascii="Arial" w:hAnsi="Arial" w:cs="Arial"/>
              </w:rPr>
              <w:t xml:space="preserve"> </w:t>
            </w:r>
            <w:r w:rsidRPr="00AD1908">
              <w:rPr>
                <w:rFonts w:ascii="Arial" w:hAnsi="Arial" w:cs="Arial"/>
                <w:bCs/>
                <w:iCs/>
                <w:color w:val="000000"/>
              </w:rPr>
              <w:t>сельсовета Кореневского района Курской области на спортивных соревнованиях различного уровня и развития спортивного резерва</w:t>
            </w:r>
          </w:p>
        </w:tc>
        <w:tc>
          <w:tcPr>
            <w:tcW w:w="170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Администрация учреждения культуры</w:t>
            </w:r>
          </w:p>
        </w:tc>
        <w:tc>
          <w:tcPr>
            <w:tcW w:w="1017" w:type="dxa"/>
            <w:gridSpan w:val="3"/>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68"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nil"/>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eastAsia="HiddenHorzOCR" w:hAnsi="Arial" w:cs="Arial"/>
              </w:rPr>
            </w:pPr>
            <w:r w:rsidRPr="00AD1908">
              <w:rPr>
                <w:rFonts w:ascii="Arial" w:hAnsi="Arial" w:cs="Arial"/>
              </w:rPr>
              <w:t xml:space="preserve">увеличение доли   жителей  </w:t>
            </w:r>
            <w:r>
              <w:rPr>
                <w:rFonts w:ascii="Arial" w:hAnsi="Arial" w:cs="Arial"/>
              </w:rPr>
              <w:t>Кореневского</w:t>
            </w:r>
            <w:r w:rsidRPr="00AD1908">
              <w:rPr>
                <w:rFonts w:ascii="Arial" w:hAnsi="Arial" w:cs="Arial"/>
              </w:rPr>
              <w:t xml:space="preserve"> сельсовета Кореневского района Курской области, систематически занимающихся физической культурой и спортом, в общей численности населения </w:t>
            </w:r>
            <w:r>
              <w:rPr>
                <w:rFonts w:ascii="Arial" w:hAnsi="Arial" w:cs="Arial"/>
              </w:rPr>
              <w:t>Корене</w:t>
            </w:r>
            <w:r w:rsidRPr="00AD1908">
              <w:rPr>
                <w:rFonts w:ascii="Arial" w:hAnsi="Arial" w:cs="Arial"/>
              </w:rPr>
              <w:t>вского сельсовета Кореневского района Курской области</w:t>
            </w:r>
          </w:p>
        </w:tc>
        <w:tc>
          <w:tcPr>
            <w:tcW w:w="2154" w:type="dxa"/>
            <w:gridSpan w:val="2"/>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 xml:space="preserve">уменьшение доли лиц систематически занимающихся физической культурой и спортом в общей численности населения </w:t>
            </w:r>
            <w:r>
              <w:rPr>
                <w:rFonts w:ascii="Arial" w:hAnsi="Arial" w:cs="Arial"/>
              </w:rPr>
              <w:t>Кореневского</w:t>
            </w:r>
            <w:r w:rsidRPr="00AD1908">
              <w:rPr>
                <w:rFonts w:ascii="Arial" w:hAnsi="Arial" w:cs="Arial"/>
              </w:rPr>
              <w:t xml:space="preserve"> сельсовета </w:t>
            </w:r>
          </w:p>
          <w:p w:rsidR="000E307C" w:rsidRPr="00AD1908" w:rsidRDefault="000E307C" w:rsidP="00293793">
            <w:pPr>
              <w:jc w:val="both"/>
              <w:rPr>
                <w:rFonts w:ascii="Arial" w:hAnsi="Arial" w:cs="Arial"/>
              </w:rPr>
            </w:pPr>
            <w:r w:rsidRPr="00AD1908">
              <w:rPr>
                <w:rFonts w:ascii="Arial" w:hAnsi="Arial" w:cs="Arial"/>
              </w:rPr>
              <w:t>Кореневского района Курской области</w:t>
            </w:r>
          </w:p>
          <w:p w:rsidR="000E307C" w:rsidRPr="00AD1908" w:rsidRDefault="000E307C" w:rsidP="00293793">
            <w:pPr>
              <w:jc w:val="both"/>
              <w:rPr>
                <w:rFonts w:ascii="Arial" w:hAnsi="Arial" w:cs="Arial"/>
              </w:rPr>
            </w:pPr>
          </w:p>
        </w:tc>
        <w:tc>
          <w:tcPr>
            <w:tcW w:w="3051" w:type="dxa"/>
            <w:tcBorders>
              <w:top w:val="nil"/>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eastAsia="HiddenHorzOCR" w:hAnsi="Arial" w:cs="Arial"/>
              </w:rPr>
            </w:pPr>
            <w:r w:rsidRPr="00AD1908">
              <w:rPr>
                <w:rFonts w:ascii="Arial" w:hAnsi="Arial" w:cs="Arial"/>
              </w:rPr>
              <w:t>увеличение доли лиц, систематически зани</w:t>
            </w:r>
            <w:r>
              <w:rPr>
                <w:rFonts w:ascii="Arial" w:hAnsi="Arial" w:cs="Arial"/>
              </w:rPr>
              <w:t xml:space="preserve">мающихся </w:t>
            </w:r>
            <w:r w:rsidRPr="00AD1908">
              <w:rPr>
                <w:rFonts w:ascii="Arial" w:hAnsi="Arial" w:cs="Arial"/>
              </w:rPr>
              <w:t>физической культурой и спортом,</w:t>
            </w:r>
            <w:r>
              <w:rPr>
                <w:rFonts w:ascii="Arial" w:hAnsi="Arial" w:cs="Arial"/>
              </w:rPr>
              <w:t xml:space="preserve"> в </w:t>
            </w:r>
            <w:r w:rsidRPr="00AD1908">
              <w:rPr>
                <w:rFonts w:ascii="Arial" w:hAnsi="Arial" w:cs="Arial"/>
              </w:rPr>
              <w:t xml:space="preserve">общей численности населения </w:t>
            </w:r>
            <w:r>
              <w:rPr>
                <w:rFonts w:ascii="Arial" w:hAnsi="Arial" w:cs="Arial"/>
              </w:rPr>
              <w:t>Кореневского</w:t>
            </w:r>
            <w:r w:rsidRPr="00AD1908">
              <w:rPr>
                <w:rFonts w:ascii="Arial" w:hAnsi="Arial" w:cs="Arial"/>
              </w:rPr>
              <w:t xml:space="preserve"> сельсовета Кореневского района Курской области.</w:t>
            </w:r>
          </w:p>
          <w:p w:rsidR="000E307C" w:rsidRPr="00AD1908" w:rsidRDefault="000E307C" w:rsidP="00293793">
            <w:pPr>
              <w:autoSpaceDE w:val="0"/>
              <w:autoSpaceDN w:val="0"/>
              <w:adjustRightInd w:val="0"/>
              <w:jc w:val="both"/>
              <w:rPr>
                <w:rFonts w:ascii="Arial" w:hAnsi="Arial" w:cs="Arial"/>
              </w:rPr>
            </w:pPr>
          </w:p>
        </w:tc>
      </w:tr>
      <w:tr w:rsidR="000E307C" w:rsidRPr="00AD1908" w:rsidTr="00293793">
        <w:trPr>
          <w:trHeight w:val="324"/>
        </w:trPr>
        <w:tc>
          <w:tcPr>
            <w:tcW w:w="14940" w:type="dxa"/>
            <w:gridSpan w:val="12"/>
            <w:tcBorders>
              <w:top w:val="nil"/>
              <w:left w:val="single" w:sz="4" w:space="0" w:color="auto"/>
              <w:bottom w:val="single" w:sz="4" w:space="0" w:color="auto"/>
              <w:right w:val="single" w:sz="4" w:space="0" w:color="auto"/>
            </w:tcBorders>
          </w:tcPr>
          <w:p w:rsidR="000E307C" w:rsidRPr="004E0A17" w:rsidRDefault="000E307C" w:rsidP="00293793">
            <w:pPr>
              <w:widowControl w:val="0"/>
              <w:autoSpaceDE w:val="0"/>
              <w:autoSpaceDN w:val="0"/>
              <w:adjustRightInd w:val="0"/>
              <w:jc w:val="center"/>
              <w:rPr>
                <w:rFonts w:ascii="Arial" w:hAnsi="Arial" w:cs="Arial"/>
              </w:rPr>
            </w:pPr>
            <w:r w:rsidRPr="004E0A17">
              <w:rPr>
                <w:rFonts w:ascii="Arial" w:hAnsi="Arial" w:cs="Arial"/>
              </w:rPr>
              <w:t xml:space="preserve">Подпрограмма 1 </w:t>
            </w:r>
            <w:r w:rsidRPr="004E0A17">
              <w:rPr>
                <w:rFonts w:ascii="Arial" w:hAnsi="Arial" w:cs="Arial"/>
                <w:color w:val="000000"/>
              </w:rPr>
              <w:t>«Повышение эффективности реализации молодёжной политики»</w:t>
            </w:r>
          </w:p>
        </w:tc>
      </w:tr>
      <w:tr w:rsidR="000E307C" w:rsidRPr="00AD1908" w:rsidTr="00293793">
        <w:trPr>
          <w:trHeight w:val="553"/>
        </w:trPr>
        <w:tc>
          <w:tcPr>
            <w:tcW w:w="14940" w:type="dxa"/>
            <w:gridSpan w:val="12"/>
            <w:tcBorders>
              <w:top w:val="nil"/>
              <w:left w:val="single" w:sz="4" w:space="0" w:color="auto"/>
              <w:bottom w:val="single" w:sz="4" w:space="0" w:color="auto"/>
              <w:right w:val="single" w:sz="4" w:space="0" w:color="auto"/>
            </w:tcBorders>
          </w:tcPr>
          <w:p w:rsidR="000E307C" w:rsidRPr="004E0A17" w:rsidRDefault="000E307C" w:rsidP="00293793">
            <w:pPr>
              <w:widowControl w:val="0"/>
              <w:autoSpaceDE w:val="0"/>
              <w:autoSpaceDN w:val="0"/>
              <w:adjustRightInd w:val="0"/>
              <w:jc w:val="center"/>
              <w:rPr>
                <w:rFonts w:ascii="Arial" w:hAnsi="Arial" w:cs="Arial"/>
              </w:rPr>
            </w:pPr>
            <w:r w:rsidRPr="004E0A17">
              <w:rPr>
                <w:rFonts w:ascii="Arial" w:hAnsi="Arial" w:cs="Arial"/>
              </w:rPr>
              <w:t>Ряд мероприятий основного мероприятия  подпрограммы 1</w:t>
            </w:r>
          </w:p>
          <w:p w:rsidR="000E307C" w:rsidRPr="004E0A17" w:rsidRDefault="000E307C" w:rsidP="00293793">
            <w:pPr>
              <w:widowControl w:val="0"/>
              <w:autoSpaceDE w:val="0"/>
              <w:autoSpaceDN w:val="0"/>
              <w:adjustRightInd w:val="0"/>
              <w:jc w:val="center"/>
              <w:rPr>
                <w:rFonts w:ascii="Arial" w:hAnsi="Arial" w:cs="Arial"/>
              </w:rPr>
            </w:pPr>
            <w:r w:rsidRPr="004E0A17">
              <w:rPr>
                <w:rFonts w:ascii="Arial" w:hAnsi="Arial" w:cs="Arial"/>
              </w:rPr>
              <w:t>«Создание условий для вовлечения молодежи в активную общественную деятельность»</w:t>
            </w:r>
          </w:p>
        </w:tc>
      </w:tr>
      <w:tr w:rsidR="000E307C" w:rsidRPr="00AD1908" w:rsidTr="00293793">
        <w:trPr>
          <w:trHeight w:val="1428"/>
        </w:trPr>
        <w:tc>
          <w:tcPr>
            <w:tcW w:w="60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1.1</w:t>
            </w:r>
          </w:p>
        </w:tc>
        <w:tc>
          <w:tcPr>
            <w:tcW w:w="2976" w:type="dxa"/>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b/>
              </w:rPr>
            </w:pPr>
            <w:r w:rsidRPr="00AD1908">
              <w:rPr>
                <w:rFonts w:ascii="Arial" w:hAnsi="Arial" w:cs="Arial"/>
              </w:rPr>
              <w:t xml:space="preserve"> вовлечение молодежи в социальную практику; поддержку общественно значимых инициатив, общественно полезной деятельности молодежи, молодежных, детских общественных объединений</w:t>
            </w:r>
          </w:p>
        </w:tc>
        <w:tc>
          <w:tcPr>
            <w:tcW w:w="170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Администрация учреждения культуры</w:t>
            </w:r>
          </w:p>
        </w:tc>
        <w:tc>
          <w:tcPr>
            <w:tcW w:w="993"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92" w:type="dxa"/>
            <w:gridSpan w:val="3"/>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увеличение удельного веса численности молодых людей в возрасте от 14 до 30 лет, участвующих в деятельности молодежных общественных объединений, в общей численности молодёжи Кореневского ра</w:t>
            </w:r>
            <w:r>
              <w:rPr>
                <w:rFonts w:ascii="Arial" w:hAnsi="Arial" w:cs="Arial"/>
              </w:rPr>
              <w:t>йона Курской области</w:t>
            </w:r>
            <w:r w:rsidRPr="00AD1908">
              <w:rPr>
                <w:rFonts w:ascii="Arial" w:hAnsi="Arial" w:cs="Arial"/>
              </w:rPr>
              <w:t xml:space="preserve"> в возрасте от 14 до 30 лет </w:t>
            </w:r>
            <w:r w:rsidRPr="00AD1908">
              <w:rPr>
                <w:rFonts w:ascii="Arial" w:eastAsia="HiddenHorzOCR" w:hAnsi="Arial" w:cs="Arial"/>
              </w:rPr>
              <w:t>с 11 % в 201</w:t>
            </w:r>
            <w:r>
              <w:rPr>
                <w:rFonts w:ascii="Arial" w:eastAsia="HiddenHorzOCR" w:hAnsi="Arial" w:cs="Arial"/>
              </w:rPr>
              <w:t>8</w:t>
            </w:r>
            <w:r w:rsidRPr="00AD1908">
              <w:rPr>
                <w:rFonts w:ascii="Arial" w:eastAsia="HiddenHorzOCR" w:hAnsi="Arial" w:cs="Arial"/>
              </w:rPr>
              <w:t xml:space="preserve"> году до 15% к 20</w:t>
            </w:r>
            <w:r>
              <w:rPr>
                <w:rFonts w:ascii="Arial" w:eastAsia="HiddenHorzOCR" w:hAnsi="Arial" w:cs="Arial"/>
              </w:rPr>
              <w:t xml:space="preserve">23 </w:t>
            </w:r>
            <w:r w:rsidRPr="00AD1908">
              <w:rPr>
                <w:rFonts w:ascii="Arial" w:eastAsia="HiddenHorzOCR" w:hAnsi="Arial" w:cs="Arial"/>
              </w:rPr>
              <w:t>году</w:t>
            </w:r>
          </w:p>
        </w:tc>
        <w:tc>
          <w:tcPr>
            <w:tcW w:w="2154" w:type="dxa"/>
            <w:gridSpan w:val="2"/>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eastAsia="HiddenHorzOCR" w:hAnsi="Arial" w:cs="Arial"/>
              </w:rPr>
              <w:t>уменьшение охвата молодых людей различными формами социальной деятельности; снижение общего уровня социализации молодежи и уровня эффективности ее самореализации</w:t>
            </w:r>
          </w:p>
          <w:p w:rsidR="000E307C" w:rsidRPr="00AD1908" w:rsidRDefault="000E307C" w:rsidP="00293793">
            <w:pPr>
              <w:widowControl w:val="0"/>
              <w:autoSpaceDE w:val="0"/>
              <w:autoSpaceDN w:val="0"/>
              <w:adjustRightInd w:val="0"/>
              <w:jc w:val="both"/>
              <w:rPr>
                <w:rFonts w:ascii="Arial" w:hAnsi="Arial" w:cs="Arial"/>
              </w:rPr>
            </w:pPr>
          </w:p>
        </w:tc>
        <w:tc>
          <w:tcPr>
            <w:tcW w:w="305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 xml:space="preserve">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молодёжи </w:t>
            </w:r>
            <w:r>
              <w:rPr>
                <w:rFonts w:ascii="Arial" w:hAnsi="Arial" w:cs="Arial"/>
              </w:rPr>
              <w:t>Кореневского</w:t>
            </w:r>
            <w:r w:rsidRPr="00AD1908">
              <w:rPr>
                <w:rFonts w:ascii="Arial" w:hAnsi="Arial" w:cs="Arial"/>
              </w:rPr>
              <w:t xml:space="preserve"> сельсовета Кореневского района  Курской области  в возрасте от 14 до 30 лет</w:t>
            </w:r>
          </w:p>
          <w:p w:rsidR="000E307C" w:rsidRPr="00AD1908" w:rsidRDefault="000E307C" w:rsidP="00293793">
            <w:pPr>
              <w:widowControl w:val="0"/>
              <w:autoSpaceDE w:val="0"/>
              <w:autoSpaceDN w:val="0"/>
              <w:adjustRightInd w:val="0"/>
              <w:ind w:firstLine="709"/>
              <w:jc w:val="both"/>
              <w:rPr>
                <w:rFonts w:ascii="Arial" w:hAnsi="Arial" w:cs="Arial"/>
                <w:bCs/>
                <w:iCs/>
              </w:rPr>
            </w:pPr>
          </w:p>
          <w:p w:rsidR="000E307C" w:rsidRPr="00AD1908" w:rsidRDefault="000E307C" w:rsidP="00293793">
            <w:pPr>
              <w:widowControl w:val="0"/>
              <w:autoSpaceDE w:val="0"/>
              <w:autoSpaceDN w:val="0"/>
              <w:adjustRightInd w:val="0"/>
              <w:ind w:firstLine="709"/>
              <w:jc w:val="both"/>
              <w:rPr>
                <w:rFonts w:ascii="Arial" w:hAnsi="Arial" w:cs="Arial"/>
                <w:bCs/>
                <w:iCs/>
              </w:rPr>
            </w:pPr>
          </w:p>
          <w:p w:rsidR="000E307C" w:rsidRPr="00AD1908" w:rsidRDefault="000E307C" w:rsidP="00293793">
            <w:pPr>
              <w:rPr>
                <w:rFonts w:ascii="Arial" w:hAnsi="Arial" w:cs="Arial"/>
              </w:rPr>
            </w:pPr>
          </w:p>
        </w:tc>
      </w:tr>
      <w:tr w:rsidR="000E307C" w:rsidRPr="00AD1908" w:rsidTr="00293793">
        <w:trPr>
          <w:trHeight w:val="1428"/>
        </w:trPr>
        <w:tc>
          <w:tcPr>
            <w:tcW w:w="60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1.2</w:t>
            </w:r>
          </w:p>
        </w:tc>
        <w:tc>
          <w:tcPr>
            <w:tcW w:w="2976" w:type="dxa"/>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b/>
              </w:rPr>
            </w:pPr>
            <w:r w:rsidRPr="00AD1908">
              <w:rPr>
                <w:rFonts w:ascii="Arial" w:hAnsi="Arial" w:cs="Arial"/>
              </w:rPr>
              <w:t>обеспечение эффективной социализации молодежи, находящейся в трудной жизненной ситуации</w:t>
            </w:r>
          </w:p>
        </w:tc>
        <w:tc>
          <w:tcPr>
            <w:tcW w:w="1701" w:type="dxa"/>
            <w:tcBorders>
              <w:top w:val="nil"/>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sidRPr="00AD1908">
              <w:rPr>
                <w:rFonts w:ascii="Arial" w:hAnsi="Arial" w:cs="Arial"/>
              </w:rPr>
              <w:t>Администрация учреждения культуры</w:t>
            </w:r>
          </w:p>
        </w:tc>
        <w:tc>
          <w:tcPr>
            <w:tcW w:w="993"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92" w:type="dxa"/>
            <w:gridSpan w:val="3"/>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eastAsia="HiddenHorzOCR" w:hAnsi="Arial" w:cs="Arial"/>
              </w:rPr>
              <w:t>увеличение удельного веса числен</w:t>
            </w:r>
            <w:r>
              <w:rPr>
                <w:rFonts w:ascii="Arial" w:eastAsia="HiddenHorzOCR" w:hAnsi="Arial" w:cs="Arial"/>
              </w:rPr>
              <w:t xml:space="preserve">ности молодых людей в возрасте </w:t>
            </w:r>
            <w:r w:rsidRPr="00AD1908">
              <w:rPr>
                <w:rFonts w:ascii="Arial" w:eastAsia="HiddenHorzOCR" w:hAnsi="Arial" w:cs="Arial"/>
              </w:rPr>
              <w:t xml:space="preserve">от 14 до 30 лет, вовлеченных в реализуемые органами местного самоуправления  проекты и программы в сфере поддержки талантливой молодежи, в общем количестве молодежи </w:t>
            </w:r>
            <w:r>
              <w:rPr>
                <w:rFonts w:ascii="Arial" w:hAnsi="Arial" w:cs="Arial"/>
              </w:rPr>
              <w:t>Кореневского</w:t>
            </w:r>
            <w:r w:rsidRPr="00AD1908">
              <w:rPr>
                <w:rFonts w:ascii="Arial" w:hAnsi="Arial" w:cs="Arial"/>
              </w:rPr>
              <w:t xml:space="preserve"> </w:t>
            </w:r>
            <w:r w:rsidRPr="00AD1908">
              <w:rPr>
                <w:rFonts w:ascii="Arial" w:eastAsia="HiddenHorzOCR" w:hAnsi="Arial" w:cs="Arial"/>
              </w:rPr>
              <w:t>сельсовета  в возрасте от 14 до 30 лет с 11 % в 201</w:t>
            </w:r>
            <w:r>
              <w:rPr>
                <w:rFonts w:ascii="Arial" w:eastAsia="HiddenHorzOCR" w:hAnsi="Arial" w:cs="Arial"/>
              </w:rPr>
              <w:t>9</w:t>
            </w:r>
            <w:r w:rsidRPr="00AD1908">
              <w:rPr>
                <w:rFonts w:ascii="Arial" w:eastAsia="HiddenHorzOCR" w:hAnsi="Arial" w:cs="Arial"/>
              </w:rPr>
              <w:t xml:space="preserve"> году до 15% к 20</w:t>
            </w:r>
            <w:r>
              <w:rPr>
                <w:rFonts w:ascii="Arial" w:eastAsia="HiddenHorzOCR" w:hAnsi="Arial" w:cs="Arial"/>
              </w:rPr>
              <w:t>23</w:t>
            </w:r>
            <w:r w:rsidRPr="00AD1908">
              <w:rPr>
                <w:rFonts w:ascii="Arial" w:eastAsia="HiddenHorzOCR" w:hAnsi="Arial" w:cs="Arial"/>
              </w:rPr>
              <w:t xml:space="preserve"> году</w:t>
            </w:r>
          </w:p>
        </w:tc>
        <w:tc>
          <w:tcPr>
            <w:tcW w:w="2154" w:type="dxa"/>
            <w:gridSpan w:val="2"/>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eastAsia="HiddenHorzOCR" w:hAnsi="Arial" w:cs="Arial"/>
              </w:rPr>
            </w:pPr>
            <w:r w:rsidRPr="00AD1908">
              <w:rPr>
                <w:rFonts w:ascii="Arial" w:eastAsia="HiddenHorzOCR" w:hAnsi="Arial" w:cs="Arial"/>
              </w:rPr>
              <w:t xml:space="preserve">уменьшение охвата молодых людей различными формами социальной деятельности; </w:t>
            </w:r>
          </w:p>
          <w:p w:rsidR="000E307C" w:rsidRPr="00AD1908" w:rsidRDefault="000E307C" w:rsidP="00293793">
            <w:pPr>
              <w:jc w:val="both"/>
              <w:rPr>
                <w:rFonts w:ascii="Arial" w:eastAsia="HiddenHorzOCR" w:hAnsi="Arial" w:cs="Arial"/>
              </w:rPr>
            </w:pPr>
            <w:r w:rsidRPr="00AD1908">
              <w:rPr>
                <w:rFonts w:ascii="Arial" w:eastAsia="HiddenHorzOCR" w:hAnsi="Arial" w:cs="Arial"/>
              </w:rPr>
              <w:t>снижение общего уровня социализации молодежи и уровня эффективности ее самореализации</w:t>
            </w:r>
          </w:p>
          <w:p w:rsidR="000E307C" w:rsidRPr="00AD1908" w:rsidRDefault="000E307C" w:rsidP="00293793">
            <w:pPr>
              <w:jc w:val="both"/>
              <w:rPr>
                <w:rFonts w:ascii="Arial" w:hAnsi="Arial" w:cs="Arial"/>
              </w:rPr>
            </w:pPr>
          </w:p>
          <w:p w:rsidR="000E307C" w:rsidRPr="00AD1908" w:rsidRDefault="000E307C" w:rsidP="00293793">
            <w:pPr>
              <w:widowControl w:val="0"/>
              <w:autoSpaceDE w:val="0"/>
              <w:autoSpaceDN w:val="0"/>
              <w:adjustRightInd w:val="0"/>
              <w:jc w:val="both"/>
              <w:rPr>
                <w:rFonts w:ascii="Arial" w:hAnsi="Arial" w:cs="Arial"/>
              </w:rPr>
            </w:pPr>
          </w:p>
        </w:tc>
        <w:tc>
          <w:tcPr>
            <w:tcW w:w="305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bCs/>
                <w:iCs/>
              </w:rPr>
              <w:t xml:space="preserve">удельный вес численности молодых людей в возрасте от 14 до 30 лет, участвующих в  проектах и программах по работе с молодежью, оказавшейся в трудной жизненной ситуации, в общем количестве молодежи </w:t>
            </w:r>
            <w:r>
              <w:rPr>
                <w:rFonts w:ascii="Arial" w:hAnsi="Arial" w:cs="Arial"/>
              </w:rPr>
              <w:t>Кореневского</w:t>
            </w:r>
            <w:r w:rsidRPr="00AD1908">
              <w:rPr>
                <w:rFonts w:ascii="Arial" w:hAnsi="Arial" w:cs="Arial"/>
              </w:rPr>
              <w:t xml:space="preserve"> </w:t>
            </w:r>
            <w:r w:rsidRPr="00AD1908">
              <w:rPr>
                <w:rFonts w:ascii="Arial" w:hAnsi="Arial" w:cs="Arial"/>
                <w:bCs/>
                <w:iCs/>
              </w:rPr>
              <w:t>сельсовета Кореневского района Курской области в возрасте от 14 до 30 лет</w:t>
            </w:r>
          </w:p>
        </w:tc>
      </w:tr>
      <w:tr w:rsidR="000E307C" w:rsidRPr="00AD1908" w:rsidTr="00293793">
        <w:trPr>
          <w:trHeight w:val="3546"/>
        </w:trPr>
        <w:tc>
          <w:tcPr>
            <w:tcW w:w="60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1.3</w:t>
            </w:r>
          </w:p>
        </w:tc>
        <w:tc>
          <w:tcPr>
            <w:tcW w:w="2976" w:type="dxa"/>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гражданское и патриотическое воспитание молодежи</w:t>
            </w:r>
          </w:p>
        </w:tc>
        <w:tc>
          <w:tcPr>
            <w:tcW w:w="1701" w:type="dxa"/>
            <w:tcBorders>
              <w:top w:val="nil"/>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sidRPr="00AD1908">
              <w:rPr>
                <w:rFonts w:ascii="Arial" w:hAnsi="Arial" w:cs="Arial"/>
              </w:rPr>
              <w:t>Администрация</w:t>
            </w:r>
            <w:r>
              <w:rPr>
                <w:rFonts w:ascii="Arial" w:hAnsi="Arial" w:cs="Arial"/>
              </w:rPr>
              <w:t xml:space="preserve"> </w:t>
            </w:r>
            <w:r w:rsidRPr="00AD1908">
              <w:rPr>
                <w:rFonts w:ascii="Arial" w:hAnsi="Arial" w:cs="Arial"/>
              </w:rPr>
              <w:t>учреждения культуры</w:t>
            </w:r>
          </w:p>
        </w:tc>
        <w:tc>
          <w:tcPr>
            <w:tcW w:w="993"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92" w:type="dxa"/>
            <w:gridSpan w:val="3"/>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eastAsia="HiddenHorzOCR" w:hAnsi="Arial" w:cs="Arial"/>
              </w:rPr>
            </w:pPr>
            <w:r w:rsidRPr="00AD1908">
              <w:rPr>
                <w:rFonts w:ascii="Arial" w:hAnsi="Arial" w:cs="Arial"/>
              </w:rPr>
              <w:t xml:space="preserve">увеличение удельного веса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 </w:t>
            </w:r>
            <w:r w:rsidRPr="00AD1908">
              <w:rPr>
                <w:rFonts w:ascii="Arial" w:eastAsia="HiddenHorzOCR" w:hAnsi="Arial" w:cs="Arial"/>
              </w:rPr>
              <w:t>с 11% в 201</w:t>
            </w:r>
            <w:r>
              <w:rPr>
                <w:rFonts w:ascii="Arial" w:eastAsia="HiddenHorzOCR" w:hAnsi="Arial" w:cs="Arial"/>
              </w:rPr>
              <w:t>9</w:t>
            </w:r>
            <w:r w:rsidRPr="00AD1908">
              <w:rPr>
                <w:rFonts w:ascii="Arial" w:eastAsia="HiddenHorzOCR" w:hAnsi="Arial" w:cs="Arial"/>
              </w:rPr>
              <w:t xml:space="preserve"> году до 15% к 20</w:t>
            </w:r>
            <w:r>
              <w:rPr>
                <w:rFonts w:ascii="Arial" w:eastAsia="HiddenHorzOCR" w:hAnsi="Arial" w:cs="Arial"/>
              </w:rPr>
              <w:t>23</w:t>
            </w:r>
            <w:r w:rsidRPr="00AD1908">
              <w:rPr>
                <w:rFonts w:ascii="Arial" w:eastAsia="HiddenHorzOCR" w:hAnsi="Arial" w:cs="Arial"/>
              </w:rPr>
              <w:t xml:space="preserve"> году </w:t>
            </w:r>
          </w:p>
        </w:tc>
        <w:tc>
          <w:tcPr>
            <w:tcW w:w="2154" w:type="dxa"/>
            <w:gridSpan w:val="2"/>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eastAsia="HiddenHorzOCR" w:hAnsi="Arial" w:cs="Arial"/>
              </w:rPr>
            </w:pPr>
            <w:r w:rsidRPr="00AD1908">
              <w:rPr>
                <w:rFonts w:ascii="Arial" w:eastAsia="HiddenHorzOCR" w:hAnsi="Arial" w:cs="Arial"/>
              </w:rPr>
              <w:t>уменьшение охвата молодых людей различными формами соци</w:t>
            </w:r>
            <w:r>
              <w:rPr>
                <w:rFonts w:ascii="Arial" w:eastAsia="HiddenHorzOCR" w:hAnsi="Arial" w:cs="Arial"/>
              </w:rPr>
              <w:t>альной деятельности.</w:t>
            </w:r>
          </w:p>
          <w:p w:rsidR="000E307C" w:rsidRPr="00AD1908" w:rsidRDefault="000E307C" w:rsidP="00293793">
            <w:pPr>
              <w:jc w:val="both"/>
              <w:rPr>
                <w:rFonts w:ascii="Arial" w:eastAsia="HiddenHorzOCR" w:hAnsi="Arial" w:cs="Arial"/>
              </w:rPr>
            </w:pPr>
          </w:p>
          <w:p w:rsidR="000E307C" w:rsidRPr="00AD1908" w:rsidRDefault="000E307C" w:rsidP="00293793">
            <w:pPr>
              <w:jc w:val="both"/>
              <w:rPr>
                <w:rFonts w:ascii="Arial" w:hAnsi="Arial" w:cs="Arial"/>
              </w:rPr>
            </w:pPr>
            <w:r w:rsidRPr="00AD1908">
              <w:rPr>
                <w:rFonts w:ascii="Arial" w:eastAsia="HiddenHorzOCR" w:hAnsi="Arial" w:cs="Arial"/>
              </w:rPr>
              <w:t>Снижение общего уровня социализации молодежи и уровня эффективности ее самореализации</w:t>
            </w:r>
          </w:p>
        </w:tc>
        <w:tc>
          <w:tcPr>
            <w:tcW w:w="305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 xml:space="preserve">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молодёжи </w:t>
            </w:r>
            <w:r>
              <w:rPr>
                <w:rFonts w:ascii="Arial" w:hAnsi="Arial" w:cs="Arial"/>
              </w:rPr>
              <w:t>Кореневского</w:t>
            </w:r>
            <w:r w:rsidRPr="00AD1908">
              <w:rPr>
                <w:rFonts w:ascii="Arial" w:hAnsi="Arial" w:cs="Arial"/>
              </w:rPr>
              <w:t xml:space="preserve"> сельсовета Кореневского района Курской обла</w:t>
            </w:r>
            <w:r>
              <w:rPr>
                <w:rFonts w:ascii="Arial" w:hAnsi="Arial" w:cs="Arial"/>
              </w:rPr>
              <w:t xml:space="preserve">сти в возрасте </w:t>
            </w:r>
            <w:r w:rsidRPr="00AD1908">
              <w:rPr>
                <w:rFonts w:ascii="Arial" w:hAnsi="Arial" w:cs="Arial"/>
              </w:rPr>
              <w:t>от 14 до 30 лет</w:t>
            </w:r>
          </w:p>
          <w:p w:rsidR="000E307C" w:rsidRPr="00AD1908" w:rsidRDefault="000E307C" w:rsidP="00293793">
            <w:pPr>
              <w:widowControl w:val="0"/>
              <w:autoSpaceDE w:val="0"/>
              <w:autoSpaceDN w:val="0"/>
              <w:adjustRightInd w:val="0"/>
              <w:jc w:val="both"/>
              <w:rPr>
                <w:rFonts w:ascii="Arial" w:hAnsi="Arial" w:cs="Arial"/>
                <w:bCs/>
                <w:iCs/>
              </w:rPr>
            </w:pPr>
          </w:p>
        </w:tc>
      </w:tr>
      <w:tr w:rsidR="000E307C" w:rsidRPr="00AD1908" w:rsidTr="00293793">
        <w:trPr>
          <w:trHeight w:val="809"/>
        </w:trPr>
        <w:tc>
          <w:tcPr>
            <w:tcW w:w="606"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1.4</w:t>
            </w:r>
          </w:p>
        </w:tc>
        <w:tc>
          <w:tcPr>
            <w:tcW w:w="2976" w:type="dxa"/>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выявление и поддержка талантливой молодежи</w:t>
            </w:r>
          </w:p>
        </w:tc>
        <w:tc>
          <w:tcPr>
            <w:tcW w:w="1701" w:type="dxa"/>
            <w:tcBorders>
              <w:top w:val="nil"/>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sidRPr="00AD1908">
              <w:rPr>
                <w:rFonts w:ascii="Arial" w:hAnsi="Arial" w:cs="Arial"/>
              </w:rPr>
              <w:t>Администрация</w:t>
            </w:r>
            <w:r>
              <w:rPr>
                <w:rFonts w:ascii="Arial" w:hAnsi="Arial" w:cs="Arial"/>
              </w:rPr>
              <w:t xml:space="preserve"> </w:t>
            </w:r>
            <w:r w:rsidRPr="00AD1908">
              <w:rPr>
                <w:rFonts w:ascii="Arial" w:hAnsi="Arial" w:cs="Arial"/>
              </w:rPr>
              <w:t>учреждения культуры</w:t>
            </w:r>
          </w:p>
        </w:tc>
        <w:tc>
          <w:tcPr>
            <w:tcW w:w="993"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92" w:type="dxa"/>
            <w:gridSpan w:val="3"/>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eastAsia="HiddenHorzOCR" w:hAnsi="Arial" w:cs="Arial"/>
              </w:rPr>
              <w:t>увеличение удельного веса численности молодых людей в возрасте от 14 до 30 лет, вовлеченных в реализуемые администрацией проекты и программы в сфере поддержки талантливой молодежи, в общем количестве молодежи Кореневского района Курской области в возрасте от 14 до 30 лет с 11 % в 201</w:t>
            </w:r>
            <w:r>
              <w:rPr>
                <w:rFonts w:ascii="Arial" w:eastAsia="HiddenHorzOCR" w:hAnsi="Arial" w:cs="Arial"/>
              </w:rPr>
              <w:t>9</w:t>
            </w:r>
            <w:r w:rsidRPr="00AD1908">
              <w:rPr>
                <w:rFonts w:ascii="Arial" w:eastAsia="HiddenHorzOCR" w:hAnsi="Arial" w:cs="Arial"/>
              </w:rPr>
              <w:t xml:space="preserve"> году до 15% к 20</w:t>
            </w:r>
            <w:r>
              <w:rPr>
                <w:rFonts w:ascii="Arial" w:eastAsia="HiddenHorzOCR" w:hAnsi="Arial" w:cs="Arial"/>
              </w:rPr>
              <w:t xml:space="preserve">23 </w:t>
            </w:r>
            <w:r w:rsidRPr="00AD1908">
              <w:rPr>
                <w:rFonts w:ascii="Arial" w:eastAsia="HiddenHorzOCR" w:hAnsi="Arial" w:cs="Arial"/>
              </w:rPr>
              <w:t xml:space="preserve"> году</w:t>
            </w:r>
          </w:p>
        </w:tc>
        <w:tc>
          <w:tcPr>
            <w:tcW w:w="2154" w:type="dxa"/>
            <w:gridSpan w:val="2"/>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eastAsia="HiddenHorzOCR" w:hAnsi="Arial" w:cs="Arial"/>
              </w:rPr>
              <w:t>уменьшение охвата молодых людей различными формами социальной деятельности; снижение общего уровня социализации молодежи и уровня эффективности ее самореализации.</w:t>
            </w:r>
          </w:p>
          <w:p w:rsidR="000E307C" w:rsidRPr="00AD1908" w:rsidRDefault="000E307C" w:rsidP="00293793">
            <w:pPr>
              <w:widowControl w:val="0"/>
              <w:autoSpaceDE w:val="0"/>
              <w:autoSpaceDN w:val="0"/>
              <w:adjustRightInd w:val="0"/>
              <w:jc w:val="both"/>
              <w:rPr>
                <w:rFonts w:ascii="Arial" w:hAnsi="Arial" w:cs="Arial"/>
              </w:rPr>
            </w:pPr>
          </w:p>
        </w:tc>
        <w:tc>
          <w:tcPr>
            <w:tcW w:w="3051" w:type="dxa"/>
            <w:tcBorders>
              <w:top w:val="nil"/>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 xml:space="preserve">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молодёжи </w:t>
            </w:r>
            <w:r>
              <w:rPr>
                <w:rFonts w:ascii="Arial" w:hAnsi="Arial" w:cs="Arial"/>
              </w:rPr>
              <w:t>Кореневского</w:t>
            </w:r>
            <w:r w:rsidRPr="00AD1908">
              <w:rPr>
                <w:rFonts w:ascii="Arial" w:hAnsi="Arial" w:cs="Arial"/>
              </w:rPr>
              <w:t xml:space="preserve"> сельсовета Кореневского района  Курской области  в возрасте от 14 до 30 лет</w:t>
            </w:r>
          </w:p>
          <w:p w:rsidR="000E307C" w:rsidRPr="00AD1908" w:rsidRDefault="000E307C" w:rsidP="00293793">
            <w:pPr>
              <w:widowControl w:val="0"/>
              <w:autoSpaceDE w:val="0"/>
              <w:autoSpaceDN w:val="0"/>
              <w:adjustRightInd w:val="0"/>
              <w:ind w:firstLine="709"/>
              <w:jc w:val="both"/>
              <w:rPr>
                <w:rFonts w:ascii="Arial" w:hAnsi="Arial" w:cs="Arial"/>
                <w:bCs/>
                <w:iCs/>
              </w:rPr>
            </w:pPr>
          </w:p>
          <w:p w:rsidR="000E307C" w:rsidRPr="00AD1908" w:rsidRDefault="000E307C" w:rsidP="00293793">
            <w:pPr>
              <w:widowControl w:val="0"/>
              <w:autoSpaceDE w:val="0"/>
              <w:autoSpaceDN w:val="0"/>
              <w:adjustRightInd w:val="0"/>
              <w:ind w:firstLine="709"/>
              <w:jc w:val="both"/>
              <w:rPr>
                <w:rFonts w:ascii="Arial" w:hAnsi="Arial" w:cs="Arial"/>
                <w:bCs/>
                <w:iCs/>
              </w:rPr>
            </w:pPr>
          </w:p>
          <w:p w:rsidR="000E307C" w:rsidRPr="00AD1908" w:rsidRDefault="000E307C" w:rsidP="00293793">
            <w:pPr>
              <w:widowControl w:val="0"/>
              <w:autoSpaceDE w:val="0"/>
              <w:autoSpaceDN w:val="0"/>
              <w:adjustRightInd w:val="0"/>
              <w:ind w:firstLine="709"/>
              <w:jc w:val="both"/>
              <w:rPr>
                <w:rFonts w:ascii="Arial" w:hAnsi="Arial" w:cs="Arial"/>
                <w:bCs/>
                <w:iCs/>
              </w:rPr>
            </w:pPr>
          </w:p>
          <w:p w:rsidR="000E307C" w:rsidRPr="00AD1908" w:rsidRDefault="000E307C" w:rsidP="00293793">
            <w:pPr>
              <w:widowControl w:val="0"/>
              <w:autoSpaceDE w:val="0"/>
              <w:autoSpaceDN w:val="0"/>
              <w:adjustRightInd w:val="0"/>
              <w:ind w:firstLine="709"/>
              <w:jc w:val="both"/>
              <w:rPr>
                <w:rFonts w:ascii="Arial" w:hAnsi="Arial" w:cs="Arial"/>
                <w:bCs/>
                <w:iCs/>
              </w:rPr>
            </w:pPr>
          </w:p>
          <w:p w:rsidR="000E307C" w:rsidRPr="00AD1908" w:rsidRDefault="000E307C" w:rsidP="00293793">
            <w:pPr>
              <w:rPr>
                <w:rFonts w:ascii="Arial" w:hAnsi="Arial" w:cs="Arial"/>
              </w:rPr>
            </w:pPr>
          </w:p>
        </w:tc>
      </w:tr>
      <w:tr w:rsidR="000E307C" w:rsidRPr="00AD1908" w:rsidTr="00293793">
        <w:tc>
          <w:tcPr>
            <w:tcW w:w="14940" w:type="dxa"/>
            <w:gridSpan w:val="12"/>
            <w:tcBorders>
              <w:top w:val="single" w:sz="4" w:space="0" w:color="auto"/>
              <w:left w:val="single" w:sz="4" w:space="0" w:color="auto"/>
              <w:bottom w:val="single" w:sz="4" w:space="0" w:color="auto"/>
              <w:right w:val="single" w:sz="4" w:space="0" w:color="auto"/>
            </w:tcBorders>
          </w:tcPr>
          <w:p w:rsidR="000E307C" w:rsidRPr="004E0A17" w:rsidRDefault="000E307C" w:rsidP="00293793">
            <w:pPr>
              <w:widowControl w:val="0"/>
              <w:autoSpaceDE w:val="0"/>
              <w:autoSpaceDN w:val="0"/>
              <w:adjustRightInd w:val="0"/>
              <w:jc w:val="center"/>
              <w:rPr>
                <w:rFonts w:ascii="Arial" w:hAnsi="Arial" w:cs="Arial"/>
              </w:rPr>
            </w:pPr>
            <w:r w:rsidRPr="004E0A17">
              <w:rPr>
                <w:rFonts w:ascii="Arial" w:hAnsi="Arial" w:cs="Arial"/>
              </w:rPr>
              <w:t xml:space="preserve">Подпрограмма 2 </w:t>
            </w:r>
            <w:r w:rsidRPr="004E0A17">
              <w:rPr>
                <w:rFonts w:ascii="Arial" w:hAnsi="Arial" w:cs="Arial"/>
                <w:color w:val="000000"/>
              </w:rPr>
              <w:t>«Реализация муниципальной политики в сфере физической культуры и спорта»</w:t>
            </w:r>
          </w:p>
        </w:tc>
      </w:tr>
      <w:tr w:rsidR="000E307C" w:rsidRPr="00AD1908" w:rsidTr="00293793">
        <w:tc>
          <w:tcPr>
            <w:tcW w:w="14940" w:type="dxa"/>
            <w:gridSpan w:val="12"/>
            <w:tcBorders>
              <w:top w:val="single" w:sz="4" w:space="0" w:color="auto"/>
              <w:left w:val="single" w:sz="4" w:space="0" w:color="auto"/>
              <w:bottom w:val="single" w:sz="4" w:space="0" w:color="auto"/>
              <w:right w:val="single" w:sz="4" w:space="0" w:color="auto"/>
            </w:tcBorders>
          </w:tcPr>
          <w:p w:rsidR="000E307C" w:rsidRPr="004E0A17" w:rsidRDefault="000E307C" w:rsidP="00293793">
            <w:pPr>
              <w:widowControl w:val="0"/>
              <w:autoSpaceDE w:val="0"/>
              <w:autoSpaceDN w:val="0"/>
              <w:adjustRightInd w:val="0"/>
              <w:jc w:val="center"/>
              <w:rPr>
                <w:rFonts w:ascii="Arial" w:hAnsi="Arial" w:cs="Arial"/>
              </w:rPr>
            </w:pPr>
            <w:r w:rsidRPr="004E0A17">
              <w:rPr>
                <w:rFonts w:ascii="Arial" w:hAnsi="Arial" w:cs="Arial"/>
              </w:rPr>
              <w:t>Ряд мероприятий основного мероприятия подпрограммы 2 «Содействие физическому воспитанию, вовлечения населения в занятия физической культурой и спортом»</w:t>
            </w:r>
          </w:p>
        </w:tc>
      </w:tr>
      <w:tr w:rsidR="000E307C" w:rsidRPr="00AD1908" w:rsidTr="00293793">
        <w:tc>
          <w:tcPr>
            <w:tcW w:w="606"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2.1</w:t>
            </w:r>
          </w:p>
        </w:tc>
        <w:tc>
          <w:tcPr>
            <w:tcW w:w="2976" w:type="dxa"/>
            <w:tcBorders>
              <w:top w:val="single" w:sz="4" w:space="0" w:color="auto"/>
              <w:left w:val="single" w:sz="4" w:space="0" w:color="auto"/>
              <w:bottom w:val="single" w:sz="4" w:space="0" w:color="auto"/>
              <w:right w:val="single" w:sz="4" w:space="0" w:color="auto"/>
            </w:tcBorders>
          </w:tcPr>
          <w:p w:rsidR="000E307C" w:rsidRPr="00FC256E" w:rsidRDefault="000E307C" w:rsidP="00293793">
            <w:pPr>
              <w:jc w:val="both"/>
              <w:rPr>
                <w:rFonts w:ascii="Arial" w:hAnsi="Arial" w:cs="Arial"/>
              </w:rPr>
            </w:pPr>
            <w:r w:rsidRPr="00AD1908">
              <w:rPr>
                <w:rFonts w:ascii="Arial" w:hAnsi="Arial" w:cs="Arial"/>
              </w:rPr>
              <w:t>вовлечение населения в занятия физической культурой и массовым спортом</w:t>
            </w:r>
          </w:p>
          <w:p w:rsidR="000E307C" w:rsidRPr="00AD1908" w:rsidRDefault="000E307C" w:rsidP="00293793">
            <w:pPr>
              <w:widowControl w:val="0"/>
              <w:autoSpaceDE w:val="0"/>
              <w:autoSpaceDN w:val="0"/>
              <w:adjustRightInd w:val="0"/>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Администрация учреждения культуры</w:t>
            </w:r>
          </w:p>
        </w:tc>
        <w:tc>
          <w:tcPr>
            <w:tcW w:w="993"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92" w:type="dxa"/>
            <w:gridSpan w:val="3"/>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eastAsia="HiddenHorzOCR" w:hAnsi="Arial" w:cs="Arial"/>
              </w:rPr>
            </w:pPr>
            <w:r>
              <w:rPr>
                <w:rFonts w:ascii="Arial" w:hAnsi="Arial" w:cs="Arial"/>
              </w:rPr>
              <w:t>увеличение доли   жителей Кореневского</w:t>
            </w:r>
            <w:r w:rsidRPr="00AD1908">
              <w:rPr>
                <w:rFonts w:ascii="Arial" w:hAnsi="Arial" w:cs="Arial"/>
              </w:rPr>
              <w:t xml:space="preserve"> сельсовета Кореневского района Курской области, систематически занимающихся физической культурой и спортом, в общей численности населения </w:t>
            </w:r>
            <w:r>
              <w:rPr>
                <w:rFonts w:ascii="Arial" w:hAnsi="Arial" w:cs="Arial"/>
              </w:rPr>
              <w:t xml:space="preserve">Кореневского </w:t>
            </w:r>
            <w:r w:rsidRPr="00AD1908">
              <w:rPr>
                <w:rFonts w:ascii="Arial" w:hAnsi="Arial" w:cs="Arial"/>
              </w:rPr>
              <w:t>сельсовета Кореневского района Курской области.</w:t>
            </w:r>
          </w:p>
        </w:tc>
        <w:tc>
          <w:tcPr>
            <w:tcW w:w="2154"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 xml:space="preserve">уменьшение доли лиц систематически занимающихся физической культурой и спортом в общей численности населения </w:t>
            </w:r>
            <w:r>
              <w:rPr>
                <w:rFonts w:ascii="Arial" w:hAnsi="Arial" w:cs="Arial"/>
              </w:rPr>
              <w:t>Кореневского</w:t>
            </w:r>
            <w:r w:rsidRPr="00AD1908">
              <w:rPr>
                <w:rFonts w:ascii="Arial" w:hAnsi="Arial" w:cs="Arial"/>
              </w:rPr>
              <w:t xml:space="preserve"> сельсовета </w:t>
            </w:r>
          </w:p>
          <w:p w:rsidR="000E307C" w:rsidRPr="00AD1908" w:rsidRDefault="000E307C" w:rsidP="00293793">
            <w:pPr>
              <w:jc w:val="both"/>
              <w:rPr>
                <w:rFonts w:ascii="Arial" w:hAnsi="Arial" w:cs="Arial"/>
              </w:rPr>
            </w:pPr>
            <w:r w:rsidRPr="00AD1908">
              <w:rPr>
                <w:rFonts w:ascii="Arial" w:hAnsi="Arial" w:cs="Arial"/>
              </w:rPr>
              <w:t>Кореневского района Курской области</w:t>
            </w:r>
          </w:p>
          <w:p w:rsidR="000E307C" w:rsidRPr="00AD1908" w:rsidRDefault="000E307C" w:rsidP="00293793">
            <w:pPr>
              <w:jc w:val="both"/>
              <w:rPr>
                <w:rFonts w:ascii="Arial" w:hAnsi="Arial" w:cs="Arial"/>
              </w:rPr>
            </w:pPr>
          </w:p>
        </w:tc>
        <w:tc>
          <w:tcPr>
            <w:tcW w:w="3051"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eastAsia="HiddenHorzOCR" w:hAnsi="Arial" w:cs="Arial"/>
              </w:rPr>
            </w:pPr>
            <w:r w:rsidRPr="00AD1908">
              <w:rPr>
                <w:rFonts w:ascii="Arial" w:hAnsi="Arial" w:cs="Arial"/>
              </w:rPr>
              <w:t>увели</w:t>
            </w:r>
            <w:r>
              <w:rPr>
                <w:rFonts w:ascii="Arial" w:hAnsi="Arial" w:cs="Arial"/>
              </w:rPr>
              <w:t xml:space="preserve">чение доли лиц, систематически занимающихся </w:t>
            </w:r>
            <w:r w:rsidRPr="00AD1908">
              <w:rPr>
                <w:rFonts w:ascii="Arial" w:hAnsi="Arial" w:cs="Arial"/>
              </w:rPr>
              <w:t>физиче</w:t>
            </w:r>
            <w:r>
              <w:rPr>
                <w:rFonts w:ascii="Arial" w:hAnsi="Arial" w:cs="Arial"/>
              </w:rPr>
              <w:t>ской культурой и  спортом, в</w:t>
            </w:r>
            <w:r w:rsidRPr="00AD1908">
              <w:rPr>
                <w:rFonts w:ascii="Arial" w:hAnsi="Arial" w:cs="Arial"/>
              </w:rPr>
              <w:t xml:space="preserve"> общей численности населения </w:t>
            </w:r>
            <w:r>
              <w:rPr>
                <w:rFonts w:ascii="Arial" w:hAnsi="Arial" w:cs="Arial"/>
              </w:rPr>
              <w:t>Кореневского</w:t>
            </w:r>
            <w:r w:rsidRPr="00AD1908">
              <w:rPr>
                <w:rFonts w:ascii="Arial" w:hAnsi="Arial" w:cs="Arial"/>
              </w:rPr>
              <w:t xml:space="preserve"> сельсовета Кореневского района Курской области.</w:t>
            </w:r>
          </w:p>
          <w:p w:rsidR="000E307C" w:rsidRPr="00AD1908" w:rsidRDefault="000E307C" w:rsidP="00293793">
            <w:pPr>
              <w:autoSpaceDE w:val="0"/>
              <w:autoSpaceDN w:val="0"/>
              <w:adjustRightInd w:val="0"/>
              <w:jc w:val="both"/>
              <w:rPr>
                <w:rFonts w:ascii="Arial" w:hAnsi="Arial" w:cs="Arial"/>
              </w:rPr>
            </w:pPr>
          </w:p>
        </w:tc>
      </w:tr>
      <w:tr w:rsidR="000E307C" w:rsidRPr="00AD1908" w:rsidTr="00293793">
        <w:tc>
          <w:tcPr>
            <w:tcW w:w="606"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физическое воспитание, обеспечение организации и проведения физкультурных мероприятий и спортивных мероприятий, развитие студенческого спорта</w:t>
            </w:r>
          </w:p>
          <w:p w:rsidR="000E307C" w:rsidRPr="00AD1908" w:rsidRDefault="000E307C" w:rsidP="00293793">
            <w:pPr>
              <w:shd w:val="clear" w:color="auto" w:fill="FFFFFF"/>
              <w:tabs>
                <w:tab w:val="left" w:pos="567"/>
              </w:tabs>
              <w:ind w:left="23"/>
              <w:jc w:val="both"/>
              <w:rPr>
                <w:rFonts w:ascii="Arial" w:hAnsi="Arial" w:cs="Arial"/>
                <w:b/>
                <w:bCs/>
                <w:iCs/>
                <w:color w:val="000000"/>
              </w:rPr>
            </w:pPr>
          </w:p>
        </w:tc>
        <w:tc>
          <w:tcPr>
            <w:tcW w:w="1701"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center"/>
              <w:rPr>
                <w:rFonts w:ascii="Arial" w:hAnsi="Arial" w:cs="Arial"/>
              </w:rPr>
            </w:pPr>
            <w:r w:rsidRPr="00AD1908">
              <w:rPr>
                <w:rFonts w:ascii="Arial" w:hAnsi="Arial" w:cs="Arial"/>
              </w:rPr>
              <w:t>Администрация учреждения культуры</w:t>
            </w:r>
          </w:p>
        </w:tc>
        <w:tc>
          <w:tcPr>
            <w:tcW w:w="993"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92" w:type="dxa"/>
            <w:gridSpan w:val="3"/>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eastAsia="HiddenHorzOCR" w:hAnsi="Arial" w:cs="Arial"/>
              </w:rPr>
            </w:pPr>
            <w:r w:rsidRPr="00AD1908">
              <w:rPr>
                <w:rFonts w:ascii="Arial" w:hAnsi="Arial" w:cs="Arial"/>
              </w:rPr>
              <w:t xml:space="preserve">увеличение доли   жителей  </w:t>
            </w:r>
            <w:r>
              <w:rPr>
                <w:rFonts w:ascii="Arial" w:hAnsi="Arial" w:cs="Arial"/>
              </w:rPr>
              <w:t>Кореневского</w:t>
            </w:r>
            <w:r w:rsidRPr="00AD1908">
              <w:rPr>
                <w:rFonts w:ascii="Arial" w:hAnsi="Arial" w:cs="Arial"/>
              </w:rPr>
              <w:t xml:space="preserve"> сельсовета Кореневского района Курской области, систематически участвующих в спортивных мероприятиях, в общей численности населения </w:t>
            </w:r>
            <w:r>
              <w:rPr>
                <w:rFonts w:ascii="Arial" w:hAnsi="Arial" w:cs="Arial"/>
              </w:rPr>
              <w:t>Кореневс</w:t>
            </w:r>
            <w:r w:rsidRPr="00AD1908">
              <w:rPr>
                <w:rFonts w:ascii="Arial" w:hAnsi="Arial" w:cs="Arial"/>
              </w:rPr>
              <w:t xml:space="preserve">кого сельсовета </w:t>
            </w:r>
          </w:p>
        </w:tc>
        <w:tc>
          <w:tcPr>
            <w:tcW w:w="2154"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 xml:space="preserve">уменьшение доли лиц систематически участвующих в спортивных мероприятиях в общей численности населения </w:t>
            </w:r>
            <w:r>
              <w:rPr>
                <w:rFonts w:ascii="Arial" w:hAnsi="Arial" w:cs="Arial"/>
              </w:rPr>
              <w:t>Кореневского</w:t>
            </w:r>
            <w:r w:rsidRPr="00AD1908">
              <w:rPr>
                <w:rFonts w:ascii="Arial" w:hAnsi="Arial" w:cs="Arial"/>
              </w:rPr>
              <w:t xml:space="preserve"> </w:t>
            </w:r>
            <w:r>
              <w:rPr>
                <w:rFonts w:ascii="Arial" w:hAnsi="Arial" w:cs="Arial"/>
              </w:rPr>
              <w:t>сельсовета</w:t>
            </w:r>
          </w:p>
          <w:p w:rsidR="000E307C" w:rsidRPr="00AD1908" w:rsidRDefault="000E307C" w:rsidP="00293793">
            <w:pPr>
              <w:jc w:val="both"/>
              <w:rPr>
                <w:rFonts w:ascii="Arial" w:hAnsi="Arial" w:cs="Arial"/>
              </w:rPr>
            </w:pPr>
          </w:p>
        </w:tc>
        <w:tc>
          <w:tcPr>
            <w:tcW w:w="3051"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hAnsi="Arial" w:cs="Arial"/>
              </w:rPr>
            </w:pPr>
            <w:r w:rsidRPr="00AD1908">
              <w:rPr>
                <w:rFonts w:ascii="Arial" w:hAnsi="Arial" w:cs="Arial"/>
              </w:rPr>
              <w:t>увели</w:t>
            </w:r>
            <w:r>
              <w:rPr>
                <w:rFonts w:ascii="Arial" w:hAnsi="Arial" w:cs="Arial"/>
              </w:rPr>
              <w:t xml:space="preserve">чение доли лиц, систематически </w:t>
            </w:r>
            <w:r w:rsidRPr="00AD1908">
              <w:rPr>
                <w:rFonts w:ascii="Arial" w:hAnsi="Arial" w:cs="Arial"/>
              </w:rPr>
              <w:t xml:space="preserve">участвующих в спортивных мероприятиях в общей численности населения </w:t>
            </w:r>
            <w:r>
              <w:rPr>
                <w:rFonts w:ascii="Arial" w:hAnsi="Arial" w:cs="Arial"/>
              </w:rPr>
              <w:t>Кореневского</w:t>
            </w:r>
            <w:r w:rsidRPr="00AD1908">
              <w:rPr>
                <w:rFonts w:ascii="Arial" w:hAnsi="Arial" w:cs="Arial"/>
              </w:rPr>
              <w:t xml:space="preserve"> сельсовета.</w:t>
            </w:r>
          </w:p>
        </w:tc>
      </w:tr>
      <w:tr w:rsidR="000E307C" w:rsidRPr="00AD1908" w:rsidTr="00293793">
        <w:tc>
          <w:tcPr>
            <w:tcW w:w="606"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совершенствование спортивной инфраструктуры и материально-технической базы для занятий физической культурой и массовым спортом</w:t>
            </w:r>
          </w:p>
        </w:tc>
        <w:tc>
          <w:tcPr>
            <w:tcW w:w="1701"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Администрация учреждения культуры</w:t>
            </w:r>
          </w:p>
        </w:tc>
        <w:tc>
          <w:tcPr>
            <w:tcW w:w="993"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21</w:t>
            </w:r>
          </w:p>
        </w:tc>
        <w:tc>
          <w:tcPr>
            <w:tcW w:w="992" w:type="dxa"/>
            <w:gridSpan w:val="3"/>
            <w:tcBorders>
              <w:top w:val="single" w:sz="4" w:space="0" w:color="auto"/>
              <w:left w:val="single" w:sz="4" w:space="0" w:color="auto"/>
              <w:bottom w:val="single" w:sz="4" w:space="0" w:color="auto"/>
              <w:right w:val="single" w:sz="4" w:space="0" w:color="auto"/>
            </w:tcBorders>
          </w:tcPr>
          <w:p w:rsidR="000E307C" w:rsidRPr="00AD1908" w:rsidRDefault="000E307C" w:rsidP="00293793">
            <w:pPr>
              <w:widowControl w:val="0"/>
              <w:autoSpaceDE w:val="0"/>
              <w:autoSpaceDN w:val="0"/>
              <w:adjustRightInd w:val="0"/>
              <w:jc w:val="both"/>
              <w:rPr>
                <w:rFonts w:ascii="Arial" w:hAnsi="Arial" w:cs="Arial"/>
              </w:rPr>
            </w:pPr>
            <w:r w:rsidRPr="00AD1908">
              <w:rPr>
                <w:rFonts w:ascii="Arial" w:hAnsi="Arial" w:cs="Arial"/>
              </w:rPr>
              <w:t>20</w:t>
            </w:r>
            <w:r>
              <w:rPr>
                <w:rFonts w:ascii="Arial" w:hAnsi="Arial" w:cs="Arial"/>
              </w:rPr>
              <w:t>23</w:t>
            </w:r>
          </w:p>
        </w:tc>
        <w:tc>
          <w:tcPr>
            <w:tcW w:w="2467"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eastAsia="HiddenHorzOCR" w:hAnsi="Arial" w:cs="Arial"/>
              </w:rPr>
            </w:pPr>
            <w:r w:rsidRPr="00AD1908">
              <w:rPr>
                <w:rFonts w:ascii="Arial" w:hAnsi="Arial" w:cs="Arial"/>
              </w:rPr>
              <w:t xml:space="preserve">увеличение доли   жителей </w:t>
            </w:r>
            <w:r>
              <w:rPr>
                <w:rFonts w:ascii="Arial" w:hAnsi="Arial" w:cs="Arial"/>
              </w:rPr>
              <w:t>Кореневского</w:t>
            </w:r>
            <w:r w:rsidRPr="00AD1908">
              <w:rPr>
                <w:rFonts w:ascii="Arial" w:hAnsi="Arial" w:cs="Arial"/>
              </w:rPr>
              <w:t xml:space="preserve"> сельсовета Кореневского района Курской области, систематически занимающихся физической культурой и спортом, в общей численности населения </w:t>
            </w:r>
            <w:r>
              <w:rPr>
                <w:rFonts w:ascii="Arial" w:hAnsi="Arial" w:cs="Arial"/>
              </w:rPr>
              <w:t>Кореневск</w:t>
            </w:r>
            <w:r w:rsidRPr="00AD1908">
              <w:rPr>
                <w:rFonts w:ascii="Arial" w:hAnsi="Arial" w:cs="Arial"/>
              </w:rPr>
              <w:t>ого сельсовета Кореневского района Курской области</w:t>
            </w:r>
          </w:p>
        </w:tc>
        <w:tc>
          <w:tcPr>
            <w:tcW w:w="2154"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 xml:space="preserve">уменьшение доли лиц систематически занимающихся физической культурой и спортом в общей численности населения </w:t>
            </w:r>
            <w:r>
              <w:rPr>
                <w:rFonts w:ascii="Arial" w:hAnsi="Arial" w:cs="Arial"/>
              </w:rPr>
              <w:t>Кореневского</w:t>
            </w:r>
            <w:r w:rsidRPr="00AD1908">
              <w:rPr>
                <w:rFonts w:ascii="Arial" w:hAnsi="Arial" w:cs="Arial"/>
              </w:rPr>
              <w:t xml:space="preserve"> сельсовета </w:t>
            </w:r>
          </w:p>
          <w:p w:rsidR="000E307C" w:rsidRPr="00AD1908" w:rsidRDefault="000E307C" w:rsidP="00293793">
            <w:pPr>
              <w:jc w:val="both"/>
              <w:rPr>
                <w:rFonts w:ascii="Arial" w:hAnsi="Arial" w:cs="Arial"/>
              </w:rPr>
            </w:pPr>
            <w:r w:rsidRPr="00AD1908">
              <w:rPr>
                <w:rFonts w:ascii="Arial" w:hAnsi="Arial" w:cs="Arial"/>
              </w:rPr>
              <w:t>Кореневского района Курской области</w:t>
            </w:r>
          </w:p>
          <w:p w:rsidR="000E307C" w:rsidRPr="00AD1908" w:rsidRDefault="000E307C" w:rsidP="00293793">
            <w:pPr>
              <w:jc w:val="both"/>
              <w:rPr>
                <w:rFonts w:ascii="Arial" w:hAnsi="Arial" w:cs="Arial"/>
              </w:rPr>
            </w:pPr>
          </w:p>
        </w:tc>
        <w:tc>
          <w:tcPr>
            <w:tcW w:w="3051"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autoSpaceDE w:val="0"/>
              <w:autoSpaceDN w:val="0"/>
              <w:adjustRightInd w:val="0"/>
              <w:jc w:val="both"/>
              <w:rPr>
                <w:rFonts w:ascii="Arial" w:eastAsia="HiddenHorzOCR" w:hAnsi="Arial" w:cs="Arial"/>
              </w:rPr>
            </w:pPr>
            <w:r w:rsidRPr="00AD1908">
              <w:rPr>
                <w:rFonts w:ascii="Arial" w:hAnsi="Arial" w:cs="Arial"/>
              </w:rPr>
              <w:t>увеличение доли лиц, систематически занимаю</w:t>
            </w:r>
            <w:r>
              <w:rPr>
                <w:rFonts w:ascii="Arial" w:hAnsi="Arial" w:cs="Arial"/>
              </w:rPr>
              <w:t xml:space="preserve">щихся </w:t>
            </w:r>
            <w:r w:rsidRPr="00AD1908">
              <w:rPr>
                <w:rFonts w:ascii="Arial" w:hAnsi="Arial" w:cs="Arial"/>
              </w:rPr>
              <w:t xml:space="preserve">физической культурой и спортом, </w:t>
            </w:r>
            <w:r>
              <w:rPr>
                <w:rFonts w:ascii="Arial" w:hAnsi="Arial" w:cs="Arial"/>
              </w:rPr>
              <w:t>в</w:t>
            </w:r>
            <w:r w:rsidRPr="00AD1908">
              <w:rPr>
                <w:rFonts w:ascii="Arial" w:hAnsi="Arial" w:cs="Arial"/>
              </w:rPr>
              <w:t xml:space="preserve"> общей численности населения </w:t>
            </w:r>
            <w:r>
              <w:rPr>
                <w:rFonts w:ascii="Arial" w:hAnsi="Arial" w:cs="Arial"/>
              </w:rPr>
              <w:t>Кореневского</w:t>
            </w:r>
            <w:r w:rsidRPr="00AD1908">
              <w:rPr>
                <w:rFonts w:ascii="Arial" w:hAnsi="Arial" w:cs="Arial"/>
              </w:rPr>
              <w:t xml:space="preserve"> сельсовета Кореневского района Курской области</w:t>
            </w:r>
          </w:p>
          <w:p w:rsidR="000E307C" w:rsidRPr="00AD1908" w:rsidRDefault="000E307C" w:rsidP="00293793">
            <w:pPr>
              <w:autoSpaceDE w:val="0"/>
              <w:autoSpaceDN w:val="0"/>
              <w:adjustRightInd w:val="0"/>
              <w:jc w:val="both"/>
              <w:rPr>
                <w:rFonts w:ascii="Arial" w:hAnsi="Arial" w:cs="Arial"/>
              </w:rPr>
            </w:pPr>
          </w:p>
        </w:tc>
      </w:tr>
    </w:tbl>
    <w:p w:rsidR="000E307C" w:rsidRPr="00AD1908" w:rsidRDefault="000E307C" w:rsidP="00564BE2">
      <w:pPr>
        <w:ind w:left="3686"/>
        <w:jc w:val="right"/>
        <w:rPr>
          <w:rFonts w:ascii="Arial" w:hAnsi="Arial" w:cs="Arial"/>
        </w:rPr>
      </w:pPr>
    </w:p>
    <w:p w:rsidR="000E307C" w:rsidRPr="00AD1908" w:rsidRDefault="000E307C" w:rsidP="00564BE2">
      <w:pPr>
        <w:ind w:left="3686"/>
        <w:jc w:val="right"/>
        <w:rPr>
          <w:rFonts w:ascii="Arial" w:hAnsi="Arial" w:cs="Arial"/>
        </w:rPr>
        <w:sectPr w:rsidR="000E307C" w:rsidRPr="00AD1908" w:rsidSect="00CE1627">
          <w:footnotePr>
            <w:pos w:val="beneathText"/>
          </w:footnotePr>
          <w:pgSz w:w="16837" w:h="11905" w:orient="landscape"/>
          <w:pgMar w:top="1106" w:right="1134" w:bottom="709" w:left="1134" w:header="720" w:footer="720" w:gutter="0"/>
          <w:pgNumType w:start="1"/>
          <w:cols w:space="720"/>
          <w:titlePg/>
          <w:docGrid w:linePitch="360"/>
        </w:sectPr>
      </w:pPr>
    </w:p>
    <w:p w:rsidR="000E307C" w:rsidRDefault="000E307C" w:rsidP="00564BE2">
      <w:pPr>
        <w:ind w:right="-52"/>
        <w:jc w:val="both"/>
        <w:rPr>
          <w:rFonts w:ascii="Times New Roman" w:hAnsi="Times New Roman"/>
          <w:sz w:val="28"/>
          <w:szCs w:val="28"/>
        </w:rPr>
      </w:pPr>
      <w:r>
        <w:rPr>
          <w:rFonts w:ascii="Times New Roman" w:hAnsi="Times New Roman"/>
          <w:sz w:val="28"/>
          <w:szCs w:val="28"/>
        </w:rPr>
        <w:t xml:space="preserve">1.9 Приложение 2 к </w:t>
      </w:r>
      <w:r w:rsidRPr="00D95F74">
        <w:rPr>
          <w:rFonts w:ascii="Times New Roman" w:hAnsi="Times New Roman"/>
          <w:snapToGrid w:val="0"/>
          <w:sz w:val="28"/>
          <w:szCs w:val="28"/>
        </w:rPr>
        <w:t>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sidRPr="00D95F74">
        <w:rPr>
          <w:rFonts w:ascii="Times New Roman" w:hAnsi="Times New Roman"/>
          <w:sz w:val="28"/>
          <w:szCs w:val="28"/>
        </w:rPr>
        <w:t xml:space="preserve">Кореневского </w:t>
      </w:r>
      <w:r w:rsidRPr="00D95F74">
        <w:rPr>
          <w:rFonts w:ascii="Times New Roman" w:hAnsi="Times New Roman"/>
          <w:snapToGrid w:val="0"/>
          <w:sz w:val="28"/>
          <w:szCs w:val="28"/>
        </w:rPr>
        <w:t>сельсовет» Кореневского района</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r>
        <w:rPr>
          <w:rFonts w:ascii="Times New Roman" w:hAnsi="Times New Roman"/>
          <w:sz w:val="28"/>
          <w:szCs w:val="28"/>
        </w:rPr>
        <w:t>:</w:t>
      </w:r>
    </w:p>
    <w:p w:rsidR="000E307C" w:rsidRDefault="000E307C" w:rsidP="00564BE2">
      <w:pPr>
        <w:ind w:left="5103"/>
        <w:jc w:val="center"/>
        <w:rPr>
          <w:rFonts w:ascii="Arial" w:hAnsi="Arial" w:cs="Arial"/>
          <w:spacing w:val="40"/>
        </w:rPr>
      </w:pPr>
      <w:r w:rsidRPr="00AD1908">
        <w:rPr>
          <w:rFonts w:ascii="Arial" w:hAnsi="Arial" w:cs="Arial"/>
        </w:rPr>
        <w:t>П</w:t>
      </w:r>
      <w:r>
        <w:rPr>
          <w:rFonts w:ascii="Arial" w:hAnsi="Arial" w:cs="Arial"/>
        </w:rPr>
        <w:t xml:space="preserve">риложение </w:t>
      </w:r>
      <w:r w:rsidRPr="00AD1908">
        <w:rPr>
          <w:rFonts w:ascii="Arial" w:hAnsi="Arial" w:cs="Arial"/>
        </w:rPr>
        <w:t xml:space="preserve">№ </w:t>
      </w:r>
      <w:r w:rsidRPr="00AD1908">
        <w:rPr>
          <w:rFonts w:ascii="Arial" w:hAnsi="Arial" w:cs="Arial"/>
          <w:spacing w:val="40"/>
        </w:rPr>
        <w:t>2</w:t>
      </w:r>
    </w:p>
    <w:p w:rsidR="000E307C" w:rsidRPr="00AD1908" w:rsidRDefault="000E307C" w:rsidP="00564BE2">
      <w:pPr>
        <w:ind w:left="5103"/>
        <w:jc w:val="both"/>
        <w:rPr>
          <w:rFonts w:ascii="Arial" w:hAnsi="Arial" w:cs="Arial"/>
        </w:rPr>
      </w:pPr>
      <w:r w:rsidRPr="00AD1908">
        <w:rPr>
          <w:rFonts w:ascii="Arial" w:hAnsi="Arial" w:cs="Arial"/>
        </w:rPr>
        <w:t xml:space="preserve">к муниципальной программе </w:t>
      </w:r>
      <w:r>
        <w:rPr>
          <w:rFonts w:ascii="Arial" w:hAnsi="Arial" w:cs="Arial"/>
        </w:rPr>
        <w:t>Кореневского</w:t>
      </w:r>
      <w:r w:rsidRPr="00AD1908">
        <w:rPr>
          <w:rFonts w:ascii="Arial" w:hAnsi="Arial" w:cs="Arial"/>
        </w:rPr>
        <w:t xml:space="preserve"> сельсовета Кореневского района Курской области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Pr>
          <w:rFonts w:ascii="Arial" w:hAnsi="Arial" w:cs="Arial"/>
        </w:rPr>
        <w:t xml:space="preserve">Кореневский </w:t>
      </w:r>
      <w:r w:rsidRPr="00AD1908">
        <w:rPr>
          <w:rFonts w:ascii="Arial" w:hAnsi="Arial" w:cs="Arial"/>
        </w:rPr>
        <w:t>сельсовет» Кореневского района»</w:t>
      </w:r>
    </w:p>
    <w:p w:rsidR="000E307C" w:rsidRPr="00AD1908" w:rsidRDefault="000E307C" w:rsidP="00564BE2">
      <w:pPr>
        <w:autoSpaceDE w:val="0"/>
        <w:autoSpaceDN w:val="0"/>
        <w:adjustRightInd w:val="0"/>
        <w:spacing w:line="240" w:lineRule="exact"/>
        <w:ind w:left="2131"/>
        <w:jc w:val="center"/>
        <w:rPr>
          <w:rFonts w:ascii="Arial" w:hAnsi="Arial" w:cs="Arial"/>
        </w:rPr>
      </w:pPr>
    </w:p>
    <w:p w:rsidR="000E307C" w:rsidRDefault="000E307C" w:rsidP="00564BE2">
      <w:pPr>
        <w:jc w:val="center"/>
        <w:rPr>
          <w:rFonts w:ascii="Arial" w:hAnsi="Arial" w:cs="Arial"/>
          <w:b/>
          <w:sz w:val="32"/>
          <w:szCs w:val="32"/>
          <w:lang w:eastAsia="ar-SA"/>
        </w:rPr>
      </w:pPr>
      <w:r w:rsidRPr="004E0A17">
        <w:rPr>
          <w:rFonts w:ascii="Arial" w:hAnsi="Arial" w:cs="Arial"/>
          <w:b/>
          <w:sz w:val="32"/>
          <w:szCs w:val="32"/>
          <w:lang w:eastAsia="ar-SA"/>
        </w:rPr>
        <w:t>Сведения о показателях</w:t>
      </w:r>
    </w:p>
    <w:p w:rsidR="000E307C" w:rsidRPr="004E0A17" w:rsidRDefault="000E307C" w:rsidP="00564BE2">
      <w:pPr>
        <w:jc w:val="center"/>
        <w:rPr>
          <w:rFonts w:ascii="Arial" w:hAnsi="Arial" w:cs="Arial"/>
          <w:b/>
          <w:sz w:val="32"/>
          <w:szCs w:val="32"/>
        </w:rPr>
      </w:pPr>
      <w:r w:rsidRPr="004E0A17">
        <w:rPr>
          <w:rFonts w:ascii="Arial" w:hAnsi="Arial" w:cs="Arial"/>
          <w:b/>
          <w:sz w:val="32"/>
          <w:szCs w:val="32"/>
          <w:lang w:eastAsia="ar-SA"/>
        </w:rPr>
        <w:t xml:space="preserve"> (индикаторах) муниципальной программы</w:t>
      </w:r>
      <w:r w:rsidRPr="004E0A17">
        <w:rPr>
          <w:rFonts w:ascii="Arial" w:hAnsi="Arial" w:cs="Arial"/>
          <w:b/>
          <w:sz w:val="32"/>
          <w:szCs w:val="32"/>
        </w:rPr>
        <w:t xml:space="preserve">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Pr>
          <w:rFonts w:ascii="Arial" w:hAnsi="Arial" w:cs="Arial"/>
          <w:b/>
          <w:sz w:val="32"/>
          <w:szCs w:val="32"/>
        </w:rPr>
        <w:t xml:space="preserve">Кореневский </w:t>
      </w:r>
      <w:r w:rsidRPr="004E0A17">
        <w:rPr>
          <w:rFonts w:ascii="Arial" w:hAnsi="Arial" w:cs="Arial"/>
          <w:b/>
          <w:sz w:val="32"/>
          <w:szCs w:val="32"/>
        </w:rPr>
        <w:t>сельсовет» Кореневского района»,</w:t>
      </w:r>
      <w:r>
        <w:rPr>
          <w:rFonts w:ascii="Arial" w:hAnsi="Arial" w:cs="Arial"/>
          <w:b/>
          <w:sz w:val="32"/>
          <w:szCs w:val="32"/>
        </w:rPr>
        <w:t xml:space="preserve"> </w:t>
      </w:r>
      <w:r w:rsidRPr="004E0A17">
        <w:rPr>
          <w:rFonts w:ascii="Arial" w:hAnsi="Arial" w:cs="Arial"/>
          <w:b/>
          <w:sz w:val="32"/>
          <w:szCs w:val="32"/>
        </w:rPr>
        <w:t>подпрограмм муниципальной программы</w:t>
      </w:r>
    </w:p>
    <w:tbl>
      <w:tblPr>
        <w:tblW w:w="0" w:type="auto"/>
        <w:tblInd w:w="255" w:type="dxa"/>
        <w:tblLayout w:type="fixed"/>
        <w:tblCellMar>
          <w:left w:w="75" w:type="dxa"/>
          <w:right w:w="75" w:type="dxa"/>
        </w:tblCellMar>
        <w:tblLook w:val="0000"/>
      </w:tblPr>
      <w:tblGrid>
        <w:gridCol w:w="3240"/>
        <w:gridCol w:w="1404"/>
        <w:gridCol w:w="936"/>
        <w:gridCol w:w="900"/>
        <w:gridCol w:w="144"/>
        <w:gridCol w:w="780"/>
        <w:gridCol w:w="354"/>
        <w:gridCol w:w="1560"/>
      </w:tblGrid>
      <w:tr w:rsidR="000E307C" w:rsidRPr="00AD1908" w:rsidTr="00293793">
        <w:trPr>
          <w:trHeight w:val="311"/>
        </w:trPr>
        <w:tc>
          <w:tcPr>
            <w:tcW w:w="3240" w:type="dxa"/>
            <w:vMerge w:val="restart"/>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sidRPr="00AD1908">
              <w:rPr>
                <w:rFonts w:ascii="Arial" w:hAnsi="Arial" w:cs="Arial"/>
              </w:rPr>
              <w:t>Наименование индикаторов</w:t>
            </w:r>
          </w:p>
        </w:tc>
        <w:tc>
          <w:tcPr>
            <w:tcW w:w="6078" w:type="dxa"/>
            <w:gridSpan w:val="7"/>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sidRPr="00AD1908">
              <w:rPr>
                <w:rFonts w:ascii="Arial" w:hAnsi="Arial" w:cs="Arial"/>
              </w:rPr>
              <w:t>Значение индикаторов и показателей Программы, подпрограмм</w:t>
            </w:r>
          </w:p>
        </w:tc>
      </w:tr>
      <w:tr w:rsidR="000E307C" w:rsidRPr="00AD1908" w:rsidTr="00293793">
        <w:trPr>
          <w:trHeight w:val="800"/>
        </w:trPr>
        <w:tc>
          <w:tcPr>
            <w:tcW w:w="3240" w:type="dxa"/>
            <w:vMerge/>
            <w:tcBorders>
              <w:top w:val="single" w:sz="4" w:space="0" w:color="auto"/>
              <w:left w:val="single" w:sz="4" w:space="0" w:color="auto"/>
              <w:bottom w:val="single" w:sz="4" w:space="0" w:color="auto"/>
              <w:right w:val="single" w:sz="4" w:space="0" w:color="auto"/>
            </w:tcBorders>
            <w:vAlign w:val="center"/>
          </w:tcPr>
          <w:p w:rsidR="000E307C" w:rsidRPr="00AD1908" w:rsidRDefault="000E307C" w:rsidP="00293793">
            <w:pPr>
              <w:rPr>
                <w:rFonts w:ascii="Arial" w:hAnsi="Arial" w:cs="Arial"/>
              </w:rPr>
            </w:pPr>
          </w:p>
        </w:tc>
        <w:tc>
          <w:tcPr>
            <w:tcW w:w="1404" w:type="dxa"/>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 xml:space="preserve">до начала </w:t>
            </w:r>
            <w:r w:rsidRPr="00AD1908">
              <w:rPr>
                <w:rFonts w:ascii="Arial" w:hAnsi="Arial" w:cs="Arial"/>
              </w:rPr>
              <w:br/>
              <w:t>реализации Программы (201</w:t>
            </w:r>
            <w:r>
              <w:rPr>
                <w:rFonts w:ascii="Arial" w:hAnsi="Arial" w:cs="Arial"/>
              </w:rPr>
              <w:t>7</w:t>
            </w:r>
            <w:r w:rsidRPr="00AD1908">
              <w:rPr>
                <w:rFonts w:ascii="Arial" w:hAnsi="Arial" w:cs="Arial"/>
              </w:rPr>
              <w:t xml:space="preserve"> год) %</w:t>
            </w:r>
          </w:p>
        </w:tc>
        <w:tc>
          <w:tcPr>
            <w:tcW w:w="936" w:type="dxa"/>
            <w:tcBorders>
              <w:top w:val="nil"/>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Pr>
                <w:rFonts w:ascii="Arial" w:hAnsi="Arial" w:cs="Arial"/>
              </w:rPr>
              <w:t>2021</w:t>
            </w:r>
            <w:r w:rsidRPr="00AD1908">
              <w:rPr>
                <w:rFonts w:ascii="Arial" w:hAnsi="Arial" w:cs="Arial"/>
              </w:rPr>
              <w:t xml:space="preserve"> г.</w:t>
            </w:r>
          </w:p>
          <w:p w:rsidR="000E307C" w:rsidRPr="00AD1908" w:rsidRDefault="000E307C" w:rsidP="00293793">
            <w:pPr>
              <w:jc w:val="center"/>
              <w:rPr>
                <w:rFonts w:ascii="Arial" w:hAnsi="Arial" w:cs="Arial"/>
              </w:rPr>
            </w:pPr>
            <w:r w:rsidRPr="00AD1908">
              <w:rPr>
                <w:rFonts w:ascii="Arial" w:hAnsi="Arial" w:cs="Arial"/>
              </w:rPr>
              <w:t>%</w:t>
            </w:r>
          </w:p>
        </w:tc>
        <w:tc>
          <w:tcPr>
            <w:tcW w:w="900" w:type="dxa"/>
            <w:tcBorders>
              <w:top w:val="nil"/>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sidRPr="00AD1908">
              <w:rPr>
                <w:rFonts w:ascii="Arial" w:hAnsi="Arial" w:cs="Arial"/>
              </w:rPr>
              <w:t>20</w:t>
            </w:r>
            <w:r>
              <w:rPr>
                <w:rFonts w:ascii="Arial" w:hAnsi="Arial" w:cs="Arial"/>
              </w:rPr>
              <w:t>22</w:t>
            </w:r>
            <w:r w:rsidRPr="00AD1908">
              <w:rPr>
                <w:rFonts w:ascii="Arial" w:hAnsi="Arial" w:cs="Arial"/>
              </w:rPr>
              <w:t xml:space="preserve"> г.</w:t>
            </w:r>
          </w:p>
          <w:p w:rsidR="000E307C" w:rsidRPr="00AD1908" w:rsidRDefault="000E307C" w:rsidP="00293793">
            <w:pPr>
              <w:jc w:val="center"/>
              <w:rPr>
                <w:rFonts w:ascii="Arial" w:hAnsi="Arial" w:cs="Arial"/>
              </w:rPr>
            </w:pPr>
            <w:r w:rsidRPr="00AD1908">
              <w:rPr>
                <w:rFonts w:ascii="Arial" w:hAnsi="Arial" w:cs="Arial"/>
              </w:rPr>
              <w:t>%</w:t>
            </w:r>
          </w:p>
        </w:tc>
        <w:tc>
          <w:tcPr>
            <w:tcW w:w="924" w:type="dxa"/>
            <w:gridSpan w:val="2"/>
            <w:tcBorders>
              <w:top w:val="nil"/>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sidRPr="00AD1908">
              <w:rPr>
                <w:rFonts w:ascii="Arial" w:hAnsi="Arial" w:cs="Arial"/>
              </w:rPr>
              <w:t>20</w:t>
            </w:r>
            <w:r>
              <w:rPr>
                <w:rFonts w:ascii="Arial" w:hAnsi="Arial" w:cs="Arial"/>
              </w:rPr>
              <w:t>23</w:t>
            </w:r>
            <w:r w:rsidRPr="00AD1908">
              <w:rPr>
                <w:rFonts w:ascii="Arial" w:hAnsi="Arial" w:cs="Arial"/>
              </w:rPr>
              <w:t xml:space="preserve"> г.</w:t>
            </w:r>
          </w:p>
          <w:p w:rsidR="000E307C" w:rsidRPr="00AD1908" w:rsidRDefault="000E307C" w:rsidP="00293793">
            <w:pPr>
              <w:jc w:val="center"/>
              <w:rPr>
                <w:rFonts w:ascii="Arial" w:hAnsi="Arial" w:cs="Arial"/>
              </w:rPr>
            </w:pPr>
            <w:r w:rsidRPr="00AD1908">
              <w:rPr>
                <w:rFonts w:ascii="Arial" w:hAnsi="Arial" w:cs="Arial"/>
              </w:rPr>
              <w:t>%</w:t>
            </w:r>
          </w:p>
        </w:tc>
        <w:tc>
          <w:tcPr>
            <w:tcW w:w="1914"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Pr>
                <w:rFonts w:ascii="Arial" w:hAnsi="Arial" w:cs="Arial"/>
              </w:rPr>
              <w:t>За</w:t>
            </w:r>
            <w:r w:rsidRPr="00AD1908">
              <w:rPr>
                <w:rFonts w:ascii="Arial" w:hAnsi="Arial" w:cs="Arial"/>
              </w:rPr>
              <w:t xml:space="preserve"> период</w:t>
            </w:r>
            <w:r w:rsidRPr="00AD1908">
              <w:rPr>
                <w:rFonts w:ascii="Arial" w:hAnsi="Arial" w:cs="Arial"/>
              </w:rPr>
              <w:br/>
              <w:t xml:space="preserve">реализации Программы </w:t>
            </w:r>
          </w:p>
        </w:tc>
      </w:tr>
      <w:tr w:rsidR="000E307C" w:rsidRPr="00AD1908" w:rsidTr="00293793">
        <w:trPr>
          <w:trHeight w:val="883"/>
        </w:trPr>
        <w:tc>
          <w:tcPr>
            <w:tcW w:w="9318" w:type="dxa"/>
            <w:gridSpan w:val="8"/>
            <w:tcBorders>
              <w:top w:val="single" w:sz="4" w:space="0" w:color="auto"/>
              <w:left w:val="single" w:sz="4" w:space="0" w:color="auto"/>
              <w:bottom w:val="single" w:sz="4" w:space="0" w:color="auto"/>
              <w:right w:val="single" w:sz="4" w:space="0" w:color="auto"/>
            </w:tcBorders>
            <w:vAlign w:val="center"/>
          </w:tcPr>
          <w:p w:rsidR="000E307C" w:rsidRPr="004E0A17" w:rsidRDefault="000E307C" w:rsidP="00293793">
            <w:pPr>
              <w:jc w:val="both"/>
              <w:rPr>
                <w:rFonts w:ascii="Arial" w:hAnsi="Arial" w:cs="Arial"/>
              </w:rPr>
            </w:pPr>
            <w:r w:rsidRPr="004E0A17">
              <w:rPr>
                <w:rFonts w:ascii="Arial" w:hAnsi="Arial" w:cs="Arial"/>
                <w:lang w:eastAsia="ar-SA"/>
              </w:rPr>
              <w:t>Программа</w:t>
            </w:r>
            <w:r w:rsidRPr="004E0A17">
              <w:rPr>
                <w:rFonts w:ascii="Arial" w:hAnsi="Arial" w:cs="Arial"/>
              </w:rPr>
              <w:t xml:space="preserve">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Pr>
                <w:rFonts w:ascii="Arial" w:hAnsi="Arial" w:cs="Arial"/>
              </w:rPr>
              <w:t>Кореневского</w:t>
            </w:r>
            <w:r w:rsidRPr="00AD1908">
              <w:rPr>
                <w:rFonts w:ascii="Arial" w:hAnsi="Arial" w:cs="Arial"/>
              </w:rPr>
              <w:t xml:space="preserve"> </w:t>
            </w:r>
            <w:r w:rsidRPr="004E0A17">
              <w:rPr>
                <w:rFonts w:ascii="Arial" w:hAnsi="Arial" w:cs="Arial"/>
              </w:rPr>
              <w:t>сельсовет» Кореневского района»</w:t>
            </w:r>
          </w:p>
        </w:tc>
      </w:tr>
      <w:tr w:rsidR="000E307C" w:rsidRPr="00AD1908" w:rsidTr="00293793">
        <w:trPr>
          <w:trHeight w:val="556"/>
        </w:trPr>
        <w:tc>
          <w:tcPr>
            <w:tcW w:w="324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уд</w:t>
            </w:r>
            <w:r>
              <w:rPr>
                <w:rFonts w:ascii="Arial" w:hAnsi="Arial" w:cs="Arial"/>
              </w:rPr>
              <w:t xml:space="preserve">ельный вес численности молодых </w:t>
            </w:r>
            <w:r w:rsidRPr="00AD1908">
              <w:rPr>
                <w:rFonts w:ascii="Arial" w:hAnsi="Arial" w:cs="Arial"/>
              </w:rPr>
              <w:t>людей в возрасте   от 14 до 30 лет,  у</w:t>
            </w:r>
            <w:r>
              <w:rPr>
                <w:rFonts w:ascii="Arial" w:hAnsi="Arial" w:cs="Arial"/>
              </w:rPr>
              <w:t xml:space="preserve">частвующих в деятельности </w:t>
            </w:r>
            <w:r w:rsidRPr="00AD1908">
              <w:rPr>
                <w:rFonts w:ascii="Arial" w:hAnsi="Arial" w:cs="Arial"/>
              </w:rPr>
              <w:t xml:space="preserve">молодежных  общественных объединений, в общей </w:t>
            </w:r>
            <w:r>
              <w:rPr>
                <w:rFonts w:ascii="Arial" w:hAnsi="Arial" w:cs="Arial"/>
              </w:rPr>
              <w:t xml:space="preserve">численности </w:t>
            </w:r>
            <w:r w:rsidRPr="00AD1908">
              <w:rPr>
                <w:rFonts w:ascii="Arial" w:hAnsi="Arial" w:cs="Arial"/>
              </w:rPr>
              <w:t>молодых людей от 14 до 30 лет;</w:t>
            </w:r>
          </w:p>
          <w:p w:rsidR="000E307C" w:rsidRPr="00AD1908" w:rsidRDefault="000E307C" w:rsidP="00293793">
            <w:pPr>
              <w:jc w:val="both"/>
              <w:rPr>
                <w:rFonts w:ascii="Arial" w:hAnsi="Arial" w:cs="Arial"/>
              </w:rPr>
            </w:pPr>
            <w:r w:rsidRPr="00AD1908">
              <w:rPr>
                <w:rFonts w:ascii="Arial" w:hAnsi="Arial" w:cs="Arial"/>
              </w:rPr>
              <w:t>доля детей, оздоровленных в рамках мер  социальной поддержки, в общей    численности детей школьного возраста;</w:t>
            </w:r>
          </w:p>
          <w:p w:rsidR="000E307C" w:rsidRPr="00AD1908" w:rsidRDefault="000E307C" w:rsidP="00293793">
            <w:pPr>
              <w:jc w:val="both"/>
              <w:rPr>
                <w:rFonts w:ascii="Arial" w:hAnsi="Arial" w:cs="Arial"/>
              </w:rPr>
            </w:pPr>
            <w:r w:rsidRPr="00AD1908">
              <w:rPr>
                <w:rFonts w:ascii="Arial" w:hAnsi="Arial" w:cs="Arial"/>
              </w:rPr>
              <w:t xml:space="preserve">увеличение доли жителей </w:t>
            </w:r>
            <w:r>
              <w:rPr>
                <w:rFonts w:ascii="Arial" w:hAnsi="Arial" w:cs="Arial"/>
              </w:rPr>
              <w:t>Кореневского</w:t>
            </w:r>
            <w:r w:rsidRPr="00AD1908">
              <w:rPr>
                <w:rFonts w:ascii="Arial" w:hAnsi="Arial" w:cs="Arial"/>
              </w:rPr>
              <w:t xml:space="preserve"> сельсовета, систематически занимающихся физической культурой и спортом</w:t>
            </w:r>
          </w:p>
        </w:tc>
        <w:tc>
          <w:tcPr>
            <w:tcW w:w="1404"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c>
          <w:tcPr>
            <w:tcW w:w="936"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Pr>
                <w:rFonts w:ascii="Arial" w:hAnsi="Arial" w:cs="Arial"/>
              </w:rPr>
              <w:t>30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r>
              <w:rPr>
                <w:rFonts w:ascii="Arial" w:hAnsi="Arial" w:cs="Arial"/>
              </w:rPr>
              <w:t>30</w:t>
            </w: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r>
              <w:rPr>
                <w:rFonts w:ascii="Arial" w:hAnsi="Arial" w:cs="Arial"/>
              </w:rPr>
              <w:t>4</w:t>
            </w:r>
            <w:r w:rsidRPr="00AD1908">
              <w:rPr>
                <w:rFonts w:ascii="Arial" w:hAnsi="Arial" w:cs="Arial"/>
              </w:rPr>
              <w:t>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Pr>
                <w:rFonts w:ascii="Arial" w:hAnsi="Arial" w:cs="Arial"/>
              </w:rPr>
              <w:t>40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r>
              <w:rPr>
                <w:rFonts w:ascii="Arial" w:hAnsi="Arial" w:cs="Arial"/>
              </w:rPr>
              <w:t>4</w:t>
            </w:r>
            <w:r w:rsidRPr="00AD1908">
              <w:rPr>
                <w:rFonts w:ascii="Arial" w:hAnsi="Arial" w:cs="Arial"/>
              </w:rPr>
              <w:t>0</w:t>
            </w: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r>
              <w:rPr>
                <w:rFonts w:ascii="Arial" w:hAnsi="Arial" w:cs="Arial"/>
              </w:rPr>
              <w:t>65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c>
          <w:tcPr>
            <w:tcW w:w="1278" w:type="dxa"/>
            <w:gridSpan w:val="3"/>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Pr>
                <w:rFonts w:ascii="Arial" w:hAnsi="Arial" w:cs="Arial"/>
              </w:rPr>
              <w:t>45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Pr>
                <w:rFonts w:ascii="Arial" w:hAnsi="Arial" w:cs="Arial"/>
              </w:rPr>
              <w:t>45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Pr>
                <w:rFonts w:ascii="Arial" w:hAnsi="Arial" w:cs="Arial"/>
              </w:rPr>
              <w:t>70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Увеличение на 35%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37%</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60%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r>
      <w:tr w:rsidR="000E307C" w:rsidRPr="00AD1908" w:rsidTr="00293793">
        <w:trPr>
          <w:trHeight w:val="446"/>
        </w:trPr>
        <w:tc>
          <w:tcPr>
            <w:tcW w:w="9318" w:type="dxa"/>
            <w:gridSpan w:val="8"/>
            <w:tcBorders>
              <w:top w:val="single" w:sz="4" w:space="0" w:color="auto"/>
              <w:left w:val="single" w:sz="4" w:space="0" w:color="auto"/>
              <w:bottom w:val="single" w:sz="4" w:space="0" w:color="auto"/>
              <w:right w:val="single" w:sz="4" w:space="0" w:color="auto"/>
            </w:tcBorders>
          </w:tcPr>
          <w:p w:rsidR="000E307C" w:rsidRPr="004E0A17" w:rsidRDefault="000E307C" w:rsidP="00293793">
            <w:pPr>
              <w:jc w:val="center"/>
              <w:rPr>
                <w:rFonts w:ascii="Arial" w:hAnsi="Arial" w:cs="Arial"/>
              </w:rPr>
            </w:pPr>
            <w:r w:rsidRPr="004E0A17">
              <w:rPr>
                <w:rFonts w:ascii="Arial" w:hAnsi="Arial" w:cs="Arial"/>
              </w:rPr>
              <w:t>Подпрограмма 1 «</w:t>
            </w:r>
            <w:r w:rsidRPr="004E0A17">
              <w:rPr>
                <w:rFonts w:ascii="Arial" w:hAnsi="Arial" w:cs="Arial"/>
                <w:snapToGrid w:val="0"/>
              </w:rPr>
              <w:t>Повышение эффективности реализации молодежной политики»</w:t>
            </w:r>
          </w:p>
        </w:tc>
      </w:tr>
      <w:tr w:rsidR="000E307C" w:rsidRPr="00AD1908" w:rsidTr="00293793">
        <w:trPr>
          <w:trHeight w:val="3952"/>
        </w:trPr>
        <w:tc>
          <w:tcPr>
            <w:tcW w:w="324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количество молодых людей, участвующих в деятельности патриотических объединений, клубов, центров;</w:t>
            </w:r>
          </w:p>
          <w:p w:rsidR="000E307C" w:rsidRPr="00AD1908" w:rsidRDefault="000E307C" w:rsidP="00293793">
            <w:pPr>
              <w:jc w:val="both"/>
              <w:rPr>
                <w:rFonts w:ascii="Arial" w:hAnsi="Arial" w:cs="Arial"/>
              </w:rPr>
            </w:pPr>
            <w:r w:rsidRPr="00AD1908">
              <w:rPr>
                <w:rFonts w:ascii="Arial" w:hAnsi="Arial" w:cs="Arial"/>
              </w:rPr>
              <w:t>количество молодых людей, активно занимающихся физической культурой и спортом;</w:t>
            </w:r>
          </w:p>
          <w:p w:rsidR="000E307C" w:rsidRPr="00AD1908" w:rsidRDefault="000E307C" w:rsidP="00293793">
            <w:pPr>
              <w:jc w:val="both"/>
              <w:rPr>
                <w:rFonts w:ascii="Arial" w:hAnsi="Arial" w:cs="Arial"/>
              </w:rPr>
            </w:pPr>
            <w:r w:rsidRPr="00AD1908">
              <w:rPr>
                <w:rFonts w:ascii="Arial" w:hAnsi="Arial" w:cs="Arial"/>
              </w:rPr>
              <w:t>уровень деловой активности и занятости молодых людей, количество рабочих мест для молодежи;</w:t>
            </w:r>
          </w:p>
          <w:p w:rsidR="000E307C" w:rsidRPr="00AD1908" w:rsidRDefault="000E307C" w:rsidP="00293793">
            <w:pPr>
              <w:jc w:val="both"/>
              <w:rPr>
                <w:rFonts w:ascii="Arial" w:hAnsi="Arial" w:cs="Arial"/>
              </w:rPr>
            </w:pPr>
            <w:r w:rsidRPr="00AD1908">
              <w:rPr>
                <w:rFonts w:ascii="Arial" w:hAnsi="Arial" w:cs="Arial"/>
              </w:rPr>
              <w:t>уровень реализации интеллектуального и творческого потенциала молодого поколения, количество талантливой молодежи, участвующей в различных видах самодеятельного, народного творчества;</w:t>
            </w:r>
          </w:p>
          <w:p w:rsidR="000E307C" w:rsidRPr="00AD1908" w:rsidRDefault="000E307C" w:rsidP="00293793">
            <w:pPr>
              <w:jc w:val="both"/>
              <w:rPr>
                <w:rFonts w:ascii="Arial" w:hAnsi="Arial" w:cs="Arial"/>
              </w:rPr>
            </w:pPr>
            <w:r w:rsidRPr="00AD1908">
              <w:rPr>
                <w:rFonts w:ascii="Arial" w:hAnsi="Arial" w:cs="Arial"/>
              </w:rPr>
              <w:t>уровень профессиональной подготовки и квалификации специалистов, работающих с молодежью</w:t>
            </w:r>
          </w:p>
        </w:tc>
        <w:tc>
          <w:tcPr>
            <w:tcW w:w="1404"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5</w:t>
            </w:r>
          </w:p>
        </w:tc>
        <w:tc>
          <w:tcPr>
            <w:tcW w:w="936"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Pr>
                <w:rFonts w:ascii="Arial" w:hAnsi="Arial" w:cs="Arial"/>
              </w:rPr>
              <w:t>2</w:t>
            </w:r>
            <w:r w:rsidRPr="00AD1908">
              <w:rPr>
                <w:rFonts w:ascii="Arial" w:hAnsi="Arial" w:cs="Arial"/>
              </w:rPr>
              <w:t>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7</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40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20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c>
          <w:tcPr>
            <w:tcW w:w="1278" w:type="dxa"/>
            <w:gridSpan w:val="3"/>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20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50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40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20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Увеличение на 17%</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40%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27%</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tc>
      </w:tr>
      <w:tr w:rsidR="000E307C" w:rsidRPr="00AD1908" w:rsidTr="00293793">
        <w:trPr>
          <w:trHeight w:val="617"/>
        </w:trPr>
        <w:tc>
          <w:tcPr>
            <w:tcW w:w="9318" w:type="dxa"/>
            <w:gridSpan w:val="8"/>
            <w:tcBorders>
              <w:top w:val="single" w:sz="4" w:space="0" w:color="auto"/>
              <w:left w:val="single" w:sz="4" w:space="0" w:color="auto"/>
              <w:bottom w:val="single" w:sz="4" w:space="0" w:color="auto"/>
              <w:right w:val="single" w:sz="4" w:space="0" w:color="auto"/>
            </w:tcBorders>
          </w:tcPr>
          <w:p w:rsidR="000E307C" w:rsidRPr="004E0A17" w:rsidRDefault="000E307C" w:rsidP="00293793">
            <w:pPr>
              <w:jc w:val="both"/>
              <w:rPr>
                <w:rFonts w:ascii="Arial" w:hAnsi="Arial" w:cs="Arial"/>
              </w:rPr>
            </w:pPr>
            <w:r w:rsidRPr="004E0A17">
              <w:rPr>
                <w:rFonts w:ascii="Arial" w:hAnsi="Arial" w:cs="Arial"/>
              </w:rPr>
              <w:t>Подпрограмма 2 «Реализация муниципальной политики в сфере физической культуры и спорта</w:t>
            </w:r>
            <w:r w:rsidRPr="004E0A17">
              <w:rPr>
                <w:rFonts w:ascii="Arial" w:hAnsi="Arial" w:cs="Arial"/>
                <w:snapToGrid w:val="0"/>
              </w:rPr>
              <w:t>»</w:t>
            </w:r>
          </w:p>
        </w:tc>
      </w:tr>
      <w:tr w:rsidR="000E307C" w:rsidRPr="00AD1908" w:rsidTr="00293793">
        <w:trPr>
          <w:trHeight w:val="600"/>
        </w:trPr>
        <w:tc>
          <w:tcPr>
            <w:tcW w:w="3240" w:type="dxa"/>
            <w:vMerge w:val="restart"/>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 xml:space="preserve">Наименование индикаторов </w:t>
            </w:r>
          </w:p>
        </w:tc>
        <w:tc>
          <w:tcPr>
            <w:tcW w:w="6078" w:type="dxa"/>
            <w:gridSpan w:val="7"/>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center"/>
              <w:rPr>
                <w:rFonts w:ascii="Arial" w:hAnsi="Arial" w:cs="Arial"/>
              </w:rPr>
            </w:pPr>
            <w:r w:rsidRPr="00AD1908">
              <w:rPr>
                <w:rFonts w:ascii="Arial" w:hAnsi="Arial" w:cs="Arial"/>
              </w:rPr>
              <w:t xml:space="preserve">Значение индикаторов и    </w:t>
            </w:r>
            <w:r w:rsidRPr="00AD1908">
              <w:rPr>
                <w:rFonts w:ascii="Arial" w:hAnsi="Arial" w:cs="Arial"/>
              </w:rPr>
              <w:br/>
              <w:t xml:space="preserve">    показателей Программы, подпрограмм</w:t>
            </w:r>
          </w:p>
        </w:tc>
      </w:tr>
      <w:tr w:rsidR="000E307C" w:rsidRPr="00AD1908" w:rsidTr="00293793">
        <w:trPr>
          <w:trHeight w:val="800"/>
        </w:trPr>
        <w:tc>
          <w:tcPr>
            <w:tcW w:w="3240" w:type="dxa"/>
            <w:vMerge/>
            <w:tcBorders>
              <w:top w:val="single" w:sz="4" w:space="0" w:color="auto"/>
              <w:left w:val="single" w:sz="4" w:space="0" w:color="auto"/>
              <w:bottom w:val="single" w:sz="4" w:space="0" w:color="auto"/>
              <w:right w:val="single" w:sz="4" w:space="0" w:color="auto"/>
            </w:tcBorders>
            <w:vAlign w:val="center"/>
          </w:tcPr>
          <w:p w:rsidR="000E307C" w:rsidRPr="00AD1908" w:rsidRDefault="000E307C" w:rsidP="00293793">
            <w:pPr>
              <w:rPr>
                <w:rFonts w:ascii="Arial" w:hAnsi="Arial" w:cs="Arial"/>
              </w:rPr>
            </w:pPr>
          </w:p>
        </w:tc>
        <w:tc>
          <w:tcPr>
            <w:tcW w:w="1404" w:type="dxa"/>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 xml:space="preserve">До начала </w:t>
            </w:r>
            <w:r w:rsidRPr="00AD1908">
              <w:rPr>
                <w:rFonts w:ascii="Arial" w:hAnsi="Arial" w:cs="Arial"/>
              </w:rPr>
              <w:br/>
              <w:t>реализации</w:t>
            </w:r>
            <w:r w:rsidRPr="00AD1908">
              <w:rPr>
                <w:rFonts w:ascii="Arial" w:hAnsi="Arial" w:cs="Arial"/>
              </w:rPr>
              <w:br/>
              <w:t xml:space="preserve">Программы </w:t>
            </w:r>
            <w:r w:rsidRPr="00AD1908">
              <w:rPr>
                <w:rFonts w:ascii="Arial" w:hAnsi="Arial" w:cs="Arial"/>
              </w:rPr>
              <w:br/>
              <w:t>(201</w:t>
            </w:r>
            <w:r>
              <w:rPr>
                <w:rFonts w:ascii="Arial" w:hAnsi="Arial" w:cs="Arial"/>
              </w:rPr>
              <w:t>7</w:t>
            </w:r>
            <w:r w:rsidRPr="00AD1908">
              <w:rPr>
                <w:rFonts w:ascii="Arial" w:hAnsi="Arial" w:cs="Arial"/>
              </w:rPr>
              <w:t xml:space="preserve"> год) %</w:t>
            </w:r>
          </w:p>
        </w:tc>
        <w:tc>
          <w:tcPr>
            <w:tcW w:w="936" w:type="dxa"/>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20</w:t>
            </w:r>
            <w:r>
              <w:rPr>
                <w:rFonts w:ascii="Arial" w:hAnsi="Arial" w:cs="Arial"/>
              </w:rPr>
              <w:t>21</w:t>
            </w:r>
            <w:r w:rsidRPr="00AD1908">
              <w:rPr>
                <w:rFonts w:ascii="Arial" w:hAnsi="Arial" w:cs="Arial"/>
              </w:rPr>
              <w:t xml:space="preserve"> г.</w:t>
            </w:r>
          </w:p>
          <w:p w:rsidR="000E307C" w:rsidRPr="00AD1908" w:rsidRDefault="000E307C" w:rsidP="00293793">
            <w:pPr>
              <w:jc w:val="both"/>
              <w:rPr>
                <w:rFonts w:ascii="Arial" w:hAnsi="Arial" w:cs="Arial"/>
              </w:rPr>
            </w:pPr>
            <w:r w:rsidRPr="00AD1908">
              <w:rPr>
                <w:rFonts w:ascii="Arial" w:hAnsi="Arial" w:cs="Arial"/>
              </w:rPr>
              <w:t>%</w:t>
            </w:r>
          </w:p>
        </w:tc>
        <w:tc>
          <w:tcPr>
            <w:tcW w:w="1044" w:type="dxa"/>
            <w:gridSpan w:val="2"/>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Pr>
                <w:rFonts w:ascii="Arial" w:hAnsi="Arial" w:cs="Arial"/>
              </w:rPr>
              <w:t>2022</w:t>
            </w:r>
            <w:r w:rsidRPr="00AD1908">
              <w:rPr>
                <w:rFonts w:ascii="Arial" w:hAnsi="Arial" w:cs="Arial"/>
              </w:rPr>
              <w:t xml:space="preserve"> г.</w:t>
            </w:r>
          </w:p>
          <w:p w:rsidR="000E307C" w:rsidRPr="00AD1908" w:rsidRDefault="000E307C" w:rsidP="00293793">
            <w:pPr>
              <w:jc w:val="both"/>
              <w:rPr>
                <w:rFonts w:ascii="Arial" w:hAnsi="Arial" w:cs="Arial"/>
              </w:rPr>
            </w:pPr>
            <w:r w:rsidRPr="00AD1908">
              <w:rPr>
                <w:rFonts w:ascii="Arial" w:hAnsi="Arial" w:cs="Arial"/>
              </w:rPr>
              <w:t>%</w:t>
            </w:r>
          </w:p>
        </w:tc>
        <w:tc>
          <w:tcPr>
            <w:tcW w:w="1134" w:type="dxa"/>
            <w:gridSpan w:val="2"/>
            <w:tcBorders>
              <w:top w:val="nil"/>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20</w:t>
            </w:r>
            <w:r>
              <w:rPr>
                <w:rFonts w:ascii="Arial" w:hAnsi="Arial" w:cs="Arial"/>
              </w:rPr>
              <w:t>23</w:t>
            </w:r>
            <w:r w:rsidRPr="00AD1908">
              <w:rPr>
                <w:rFonts w:ascii="Arial" w:hAnsi="Arial" w:cs="Arial"/>
              </w:rPr>
              <w:t xml:space="preserve"> г.</w:t>
            </w:r>
          </w:p>
          <w:p w:rsidR="000E307C" w:rsidRPr="00AD1908" w:rsidRDefault="000E307C" w:rsidP="00293793">
            <w:pPr>
              <w:jc w:val="both"/>
              <w:rPr>
                <w:rFonts w:ascii="Arial" w:hAnsi="Arial" w:cs="Arial"/>
              </w:rPr>
            </w:pPr>
            <w:r w:rsidRPr="00AD1908">
              <w:rPr>
                <w:rFonts w:ascii="Arial" w:hAnsi="Arial" w:cs="Arial"/>
              </w:rPr>
              <w:t>%</w:t>
            </w:r>
          </w:p>
        </w:tc>
        <w:tc>
          <w:tcPr>
            <w:tcW w:w="156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За  период</w:t>
            </w:r>
            <w:r w:rsidRPr="00AD1908">
              <w:rPr>
                <w:rFonts w:ascii="Arial" w:hAnsi="Arial" w:cs="Arial"/>
              </w:rPr>
              <w:br/>
              <w:t>реализации</w:t>
            </w:r>
            <w:r w:rsidRPr="00AD1908">
              <w:rPr>
                <w:rFonts w:ascii="Arial" w:hAnsi="Arial" w:cs="Arial"/>
              </w:rPr>
              <w:br/>
              <w:t xml:space="preserve">Программы </w:t>
            </w:r>
          </w:p>
        </w:tc>
      </w:tr>
      <w:tr w:rsidR="000E307C" w:rsidRPr="00AD1908" w:rsidTr="00293793">
        <w:trPr>
          <w:trHeight w:val="1125"/>
        </w:trPr>
        <w:tc>
          <w:tcPr>
            <w:tcW w:w="324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Доля населения, систематически занимающегося  физической культурой и спортом, в общей численности населения</w:t>
            </w:r>
            <w:r>
              <w:rPr>
                <w:rFonts w:ascii="Arial" w:hAnsi="Arial" w:cs="Arial"/>
              </w:rPr>
              <w:t>;</w:t>
            </w:r>
          </w:p>
          <w:p w:rsidR="000E307C" w:rsidRPr="00AD1908" w:rsidRDefault="000E307C" w:rsidP="00293793">
            <w:pPr>
              <w:jc w:val="both"/>
              <w:rPr>
                <w:rFonts w:ascii="Arial" w:hAnsi="Arial" w:cs="Arial"/>
              </w:rPr>
            </w:pPr>
            <w:r>
              <w:rPr>
                <w:rFonts w:ascii="Arial" w:hAnsi="Arial" w:cs="Arial"/>
              </w:rPr>
              <w:t>ч</w:t>
            </w:r>
            <w:r w:rsidRPr="00AD1908">
              <w:rPr>
                <w:rFonts w:ascii="Arial" w:hAnsi="Arial" w:cs="Arial"/>
              </w:rPr>
              <w:t>исленность спортсменов сельсовета, включенных в список кандидатов  в сп</w:t>
            </w:r>
            <w:r>
              <w:rPr>
                <w:rFonts w:ascii="Arial" w:hAnsi="Arial" w:cs="Arial"/>
              </w:rPr>
              <w:t>ортивные сборные команды района;</w:t>
            </w:r>
          </w:p>
          <w:p w:rsidR="000E307C" w:rsidRPr="00AD1908" w:rsidRDefault="000E307C" w:rsidP="00293793">
            <w:pPr>
              <w:jc w:val="both"/>
              <w:rPr>
                <w:rFonts w:ascii="Arial" w:hAnsi="Arial" w:cs="Arial"/>
              </w:rPr>
            </w:pPr>
            <w:r>
              <w:rPr>
                <w:rFonts w:ascii="Arial" w:hAnsi="Arial" w:cs="Arial"/>
              </w:rPr>
              <w:t>д</w:t>
            </w:r>
            <w:r w:rsidRPr="00AD1908">
              <w:rPr>
                <w:rFonts w:ascii="Arial" w:hAnsi="Arial" w:cs="Arial"/>
              </w:rPr>
              <w:t>оля населения, систематически занимающегося футболом, в общей численности населения, систематически занимающегося</w:t>
            </w:r>
            <w:r>
              <w:rPr>
                <w:rFonts w:ascii="Arial" w:hAnsi="Arial" w:cs="Arial"/>
              </w:rPr>
              <w:t xml:space="preserve"> физической культурой и спортом</w:t>
            </w:r>
          </w:p>
        </w:tc>
        <w:tc>
          <w:tcPr>
            <w:tcW w:w="1404"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3</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w:t>
            </w:r>
          </w:p>
          <w:p w:rsidR="000E307C" w:rsidRPr="00AD1908" w:rsidRDefault="000E307C" w:rsidP="00293793">
            <w:pPr>
              <w:jc w:val="both"/>
              <w:rPr>
                <w:rFonts w:ascii="Arial" w:hAnsi="Arial" w:cs="Arial"/>
              </w:rPr>
            </w:pPr>
          </w:p>
        </w:tc>
        <w:tc>
          <w:tcPr>
            <w:tcW w:w="936"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10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10</w:t>
            </w:r>
          </w:p>
          <w:p w:rsidR="000E307C" w:rsidRPr="00AD1908" w:rsidRDefault="000E307C" w:rsidP="00293793">
            <w:pPr>
              <w:jc w:val="both"/>
              <w:rPr>
                <w:rFonts w:ascii="Arial" w:hAnsi="Arial" w:cs="Arial"/>
              </w:rPr>
            </w:pPr>
          </w:p>
        </w:tc>
        <w:tc>
          <w:tcPr>
            <w:tcW w:w="1044"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15</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40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20</w:t>
            </w:r>
          </w:p>
          <w:p w:rsidR="000E307C" w:rsidRPr="00AD1908" w:rsidRDefault="000E307C" w:rsidP="00293793">
            <w:pPr>
              <w:jc w:val="both"/>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20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50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30</w:t>
            </w:r>
          </w:p>
          <w:p w:rsidR="000E307C" w:rsidRPr="00AD1908" w:rsidRDefault="000E307C" w:rsidP="00293793">
            <w:pPr>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E307C" w:rsidRPr="00AD1908" w:rsidRDefault="000E307C" w:rsidP="00293793">
            <w:pPr>
              <w:jc w:val="both"/>
              <w:rPr>
                <w:rFonts w:ascii="Arial" w:hAnsi="Arial" w:cs="Arial"/>
              </w:rPr>
            </w:pPr>
            <w:r w:rsidRPr="00AD1908">
              <w:rPr>
                <w:rFonts w:ascii="Arial" w:hAnsi="Arial" w:cs="Arial"/>
              </w:rPr>
              <w:t>Увеличение на 17%</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40%</w:t>
            </w:r>
          </w:p>
          <w:p w:rsidR="000E307C" w:rsidRPr="00AD1908" w:rsidRDefault="000E307C" w:rsidP="00293793">
            <w:pPr>
              <w:jc w:val="both"/>
              <w:rPr>
                <w:rFonts w:ascii="Arial" w:hAnsi="Arial" w:cs="Arial"/>
              </w:rPr>
            </w:pPr>
          </w:p>
          <w:p w:rsidR="000E307C" w:rsidRPr="00AD1908" w:rsidRDefault="000E307C" w:rsidP="00293793">
            <w:pPr>
              <w:jc w:val="both"/>
              <w:rPr>
                <w:rFonts w:ascii="Arial" w:hAnsi="Arial" w:cs="Arial"/>
              </w:rPr>
            </w:pPr>
          </w:p>
          <w:p w:rsidR="000E307C" w:rsidRDefault="000E307C" w:rsidP="00293793">
            <w:pPr>
              <w:jc w:val="both"/>
              <w:rPr>
                <w:rFonts w:ascii="Arial" w:hAnsi="Arial" w:cs="Arial"/>
              </w:rPr>
            </w:pPr>
          </w:p>
          <w:p w:rsidR="000E307C" w:rsidRDefault="000E307C" w:rsidP="00293793">
            <w:pPr>
              <w:jc w:val="both"/>
              <w:rPr>
                <w:rFonts w:ascii="Arial" w:hAnsi="Arial" w:cs="Arial"/>
              </w:rPr>
            </w:pPr>
          </w:p>
          <w:p w:rsidR="000E307C" w:rsidRPr="00AD1908" w:rsidRDefault="000E307C" w:rsidP="00293793">
            <w:pPr>
              <w:jc w:val="both"/>
              <w:rPr>
                <w:rFonts w:ascii="Arial" w:hAnsi="Arial" w:cs="Arial"/>
              </w:rPr>
            </w:pPr>
            <w:r w:rsidRPr="00AD1908">
              <w:rPr>
                <w:rFonts w:ascii="Arial" w:hAnsi="Arial" w:cs="Arial"/>
              </w:rPr>
              <w:t>27%</w:t>
            </w:r>
          </w:p>
          <w:p w:rsidR="000E307C" w:rsidRPr="00AD1908" w:rsidRDefault="000E307C" w:rsidP="00293793">
            <w:pPr>
              <w:jc w:val="both"/>
              <w:rPr>
                <w:rFonts w:ascii="Arial" w:hAnsi="Arial" w:cs="Arial"/>
              </w:rPr>
            </w:pPr>
          </w:p>
        </w:tc>
      </w:tr>
    </w:tbl>
    <w:p w:rsidR="000E307C" w:rsidRPr="00AD1908" w:rsidRDefault="000E307C" w:rsidP="00564BE2">
      <w:pPr>
        <w:jc w:val="right"/>
        <w:rPr>
          <w:rFonts w:ascii="Arial" w:hAnsi="Arial" w:cs="Arial"/>
          <w:b/>
        </w:rPr>
      </w:pPr>
    </w:p>
    <w:p w:rsidR="000E307C" w:rsidRPr="00AD1908" w:rsidRDefault="000E307C" w:rsidP="00564BE2">
      <w:pPr>
        <w:ind w:left="3686"/>
        <w:jc w:val="right"/>
        <w:rPr>
          <w:rFonts w:ascii="Arial" w:hAnsi="Arial" w:cs="Arial"/>
        </w:rPr>
        <w:sectPr w:rsidR="000E307C" w:rsidRPr="00AD1908" w:rsidSect="003F64CE">
          <w:footnotePr>
            <w:pos w:val="beneathText"/>
          </w:footnotePr>
          <w:pgSz w:w="11905" w:h="16837"/>
          <w:pgMar w:top="1134" w:right="1105" w:bottom="539" w:left="709" w:header="720" w:footer="720" w:gutter="0"/>
          <w:pgNumType w:start="1"/>
          <w:cols w:space="720"/>
          <w:titlePg/>
          <w:docGrid w:linePitch="360"/>
        </w:sectPr>
      </w:pPr>
    </w:p>
    <w:p w:rsidR="000E307C" w:rsidRPr="00565E7B" w:rsidRDefault="000E307C" w:rsidP="00D95F74">
      <w:pPr>
        <w:jc w:val="both"/>
        <w:rPr>
          <w:rFonts w:ascii="Arial" w:hAnsi="Arial" w:cs="Arial"/>
          <w:color w:val="000000"/>
        </w:rPr>
      </w:pPr>
    </w:p>
    <w:p w:rsidR="000E307C" w:rsidRDefault="000E307C" w:rsidP="00C00A2E">
      <w:pPr>
        <w:ind w:right="-52"/>
        <w:jc w:val="both"/>
        <w:rPr>
          <w:rFonts w:ascii="Times New Roman" w:hAnsi="Times New Roman"/>
          <w:sz w:val="28"/>
          <w:szCs w:val="28"/>
        </w:rPr>
      </w:pPr>
      <w:r>
        <w:rPr>
          <w:rFonts w:ascii="Times New Roman" w:hAnsi="Times New Roman"/>
          <w:sz w:val="28"/>
          <w:szCs w:val="28"/>
        </w:rPr>
        <w:t xml:space="preserve">1.10 Приложение 3 к </w:t>
      </w:r>
      <w:r w:rsidRPr="00D95F74">
        <w:rPr>
          <w:rFonts w:ascii="Times New Roman" w:hAnsi="Times New Roman"/>
          <w:snapToGrid w:val="0"/>
          <w:sz w:val="28"/>
          <w:szCs w:val="28"/>
        </w:rPr>
        <w:t>муниципальной программы «Повышение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sidRPr="00D95F74">
        <w:rPr>
          <w:rFonts w:ascii="Times New Roman" w:hAnsi="Times New Roman"/>
          <w:sz w:val="28"/>
          <w:szCs w:val="28"/>
        </w:rPr>
        <w:t xml:space="preserve">Кореневского </w:t>
      </w:r>
      <w:r w:rsidRPr="00D95F74">
        <w:rPr>
          <w:rFonts w:ascii="Times New Roman" w:hAnsi="Times New Roman"/>
          <w:snapToGrid w:val="0"/>
          <w:sz w:val="28"/>
          <w:szCs w:val="28"/>
        </w:rPr>
        <w:t>сельсовет» Кореневского района</w:t>
      </w:r>
      <w:r w:rsidRPr="00B03844">
        <w:rPr>
          <w:rFonts w:ascii="Times New Roman" w:hAnsi="Times New Roman"/>
          <w:bCs/>
          <w:sz w:val="28"/>
          <w:szCs w:val="28"/>
        </w:rPr>
        <w:t>»</w:t>
      </w:r>
      <w:r w:rsidRPr="00B03844">
        <w:rPr>
          <w:rFonts w:ascii="Times New Roman" w:hAnsi="Times New Roman"/>
          <w:sz w:val="28"/>
          <w:szCs w:val="28"/>
        </w:rPr>
        <w:t xml:space="preserve">  изложить в новой редакции</w:t>
      </w:r>
      <w:r>
        <w:rPr>
          <w:rFonts w:ascii="Times New Roman" w:hAnsi="Times New Roman"/>
          <w:sz w:val="28"/>
          <w:szCs w:val="28"/>
        </w:rPr>
        <w:t>:</w:t>
      </w:r>
    </w:p>
    <w:p w:rsidR="000E307C" w:rsidRDefault="000E307C" w:rsidP="00C00A2E">
      <w:pPr>
        <w:ind w:right="-52"/>
        <w:jc w:val="both"/>
        <w:rPr>
          <w:rFonts w:ascii="Times New Roman" w:hAnsi="Times New Roman"/>
          <w:sz w:val="28"/>
          <w:szCs w:val="28"/>
        </w:rPr>
      </w:pPr>
    </w:p>
    <w:p w:rsidR="000E307C" w:rsidRPr="00B03844" w:rsidRDefault="000E307C" w:rsidP="00C00A2E">
      <w:pPr>
        <w:ind w:right="-52"/>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Default="000E307C" w:rsidP="00E85801">
      <w:pPr>
        <w:suppressAutoHyphens/>
        <w:ind w:firstLine="708"/>
        <w:jc w:val="both"/>
        <w:rPr>
          <w:rFonts w:ascii="Times New Roman" w:hAnsi="Times New Roman"/>
          <w:sz w:val="28"/>
          <w:szCs w:val="28"/>
        </w:rPr>
      </w:pPr>
    </w:p>
    <w:p w:rsidR="000E307C"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Default="000E307C" w:rsidP="00E85801">
      <w:pPr>
        <w:suppressAutoHyphens/>
        <w:ind w:firstLine="708"/>
        <w:jc w:val="both"/>
        <w:rPr>
          <w:rFonts w:ascii="Times New Roman" w:hAnsi="Times New Roman"/>
          <w:sz w:val="28"/>
          <w:szCs w:val="28"/>
        </w:rPr>
      </w:pPr>
    </w:p>
    <w:p w:rsidR="000E307C" w:rsidRDefault="000E307C" w:rsidP="00E85801">
      <w:pPr>
        <w:suppressAutoHyphens/>
        <w:ind w:firstLine="708"/>
        <w:jc w:val="both"/>
        <w:rPr>
          <w:rFonts w:ascii="Times New Roman" w:hAnsi="Times New Roman"/>
          <w:sz w:val="28"/>
          <w:szCs w:val="28"/>
        </w:rPr>
      </w:pPr>
    </w:p>
    <w:p w:rsidR="000E307C"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E85801">
      <w:pPr>
        <w:suppressAutoHyphens/>
        <w:ind w:firstLine="708"/>
        <w:jc w:val="both"/>
        <w:rPr>
          <w:rFonts w:ascii="Times New Roman" w:hAnsi="Times New Roman"/>
          <w:sz w:val="28"/>
          <w:szCs w:val="28"/>
        </w:rPr>
      </w:pPr>
    </w:p>
    <w:p w:rsidR="000E307C" w:rsidRPr="00B03844" w:rsidRDefault="000E307C" w:rsidP="00C00A2E">
      <w:pPr>
        <w:ind w:left="6300" w:right="485"/>
        <w:jc w:val="both"/>
        <w:rPr>
          <w:rFonts w:ascii="Times New Roman" w:hAnsi="Times New Roman"/>
          <w:sz w:val="28"/>
          <w:szCs w:val="28"/>
        </w:rPr>
        <w:sectPr w:rsidR="000E307C" w:rsidRPr="00B03844" w:rsidSect="00C00A2E">
          <w:pgSz w:w="11906" w:h="16838"/>
          <w:pgMar w:top="1134" w:right="1247" w:bottom="1134" w:left="1531" w:header="709" w:footer="709" w:gutter="0"/>
          <w:cols w:space="708"/>
          <w:docGrid w:linePitch="360"/>
        </w:sectPr>
      </w:pPr>
    </w:p>
    <w:p w:rsidR="000E307C" w:rsidRDefault="000E307C" w:rsidP="00670927">
      <w:pPr>
        <w:ind w:left="9356"/>
        <w:jc w:val="center"/>
        <w:rPr>
          <w:rFonts w:ascii="Arial" w:hAnsi="Arial" w:cs="Arial"/>
        </w:rPr>
      </w:pPr>
      <w:r w:rsidRPr="00AD1908">
        <w:rPr>
          <w:rFonts w:ascii="Arial" w:hAnsi="Arial" w:cs="Arial"/>
        </w:rPr>
        <w:t>П</w:t>
      </w:r>
      <w:r>
        <w:rPr>
          <w:rFonts w:ascii="Arial" w:hAnsi="Arial" w:cs="Arial"/>
        </w:rPr>
        <w:t xml:space="preserve">риложение </w:t>
      </w:r>
      <w:r w:rsidRPr="00AD1908">
        <w:rPr>
          <w:rFonts w:ascii="Arial" w:hAnsi="Arial" w:cs="Arial"/>
        </w:rPr>
        <w:t>№ 3</w:t>
      </w:r>
    </w:p>
    <w:p w:rsidR="000E307C" w:rsidRPr="00AD1908" w:rsidRDefault="000E307C" w:rsidP="00670927">
      <w:pPr>
        <w:ind w:left="9356"/>
        <w:jc w:val="both"/>
        <w:rPr>
          <w:rFonts w:ascii="Arial" w:hAnsi="Arial" w:cs="Arial"/>
        </w:rPr>
      </w:pPr>
      <w:r w:rsidRPr="00AD1908">
        <w:rPr>
          <w:rFonts w:ascii="Arial" w:hAnsi="Arial" w:cs="Arial"/>
        </w:rPr>
        <w:t>к муниципальной программе</w:t>
      </w:r>
      <w:r>
        <w:rPr>
          <w:rFonts w:ascii="Arial" w:hAnsi="Arial" w:cs="Arial"/>
        </w:rPr>
        <w:t xml:space="preserve"> Кореневского</w:t>
      </w:r>
      <w:r w:rsidRPr="00AD1908">
        <w:rPr>
          <w:rFonts w:ascii="Arial" w:hAnsi="Arial" w:cs="Arial"/>
        </w:rPr>
        <w:t xml:space="preserve"> сельсовета Кореневского район</w:t>
      </w:r>
      <w:r>
        <w:rPr>
          <w:rFonts w:ascii="Arial" w:hAnsi="Arial" w:cs="Arial"/>
        </w:rPr>
        <w:t xml:space="preserve">а Курской области </w:t>
      </w:r>
      <w:r w:rsidRPr="00AD1908">
        <w:rPr>
          <w:rFonts w:ascii="Arial" w:hAnsi="Arial" w:cs="Arial"/>
        </w:rPr>
        <w:t>«Повышение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w:t>
      </w:r>
      <w:r>
        <w:rPr>
          <w:rFonts w:ascii="Arial" w:hAnsi="Arial" w:cs="Arial"/>
        </w:rPr>
        <w:t xml:space="preserve">Кореневский </w:t>
      </w:r>
      <w:r w:rsidRPr="00AD1908">
        <w:rPr>
          <w:rFonts w:ascii="Arial" w:hAnsi="Arial" w:cs="Arial"/>
        </w:rPr>
        <w:t>сельсовет» Кореневского района »</w:t>
      </w:r>
    </w:p>
    <w:p w:rsidR="000E307C" w:rsidRPr="00B03844" w:rsidRDefault="000E307C" w:rsidP="005A0DAE">
      <w:pPr>
        <w:shd w:val="clear" w:color="auto" w:fill="FFFFFF"/>
        <w:spacing w:line="240" w:lineRule="auto"/>
        <w:jc w:val="center"/>
        <w:rPr>
          <w:rFonts w:ascii="Times New Roman" w:hAnsi="Times New Roman"/>
          <w:b/>
          <w:sz w:val="28"/>
          <w:szCs w:val="28"/>
        </w:rPr>
      </w:pPr>
      <w:r w:rsidRPr="00B03844">
        <w:rPr>
          <w:rFonts w:ascii="Times New Roman" w:hAnsi="Times New Roman"/>
          <w:b/>
          <w:bCs/>
          <w:color w:val="000000"/>
          <w:sz w:val="28"/>
          <w:szCs w:val="28"/>
        </w:rPr>
        <w:t>Ресурсное обеспечение</w:t>
      </w:r>
    </w:p>
    <w:p w:rsidR="000E307C" w:rsidRPr="00B03844" w:rsidRDefault="000E307C" w:rsidP="005A0DAE">
      <w:pPr>
        <w:shd w:val="clear" w:color="auto" w:fill="FFFFFF"/>
        <w:spacing w:line="240" w:lineRule="auto"/>
        <w:jc w:val="center"/>
        <w:rPr>
          <w:rFonts w:ascii="Times New Roman" w:hAnsi="Times New Roman"/>
          <w:sz w:val="28"/>
          <w:szCs w:val="28"/>
        </w:rPr>
      </w:pPr>
      <w:r w:rsidRPr="00B03844">
        <w:rPr>
          <w:rFonts w:ascii="Times New Roman" w:hAnsi="Times New Roman"/>
          <w:b/>
          <w:color w:val="000000"/>
          <w:sz w:val="28"/>
          <w:szCs w:val="28"/>
        </w:rPr>
        <w:t>на реализацию муниципальной программы «</w:t>
      </w:r>
      <w:r w:rsidRPr="00670927">
        <w:rPr>
          <w:rFonts w:ascii="Times New Roman" w:hAnsi="Times New Roman"/>
          <w:b/>
          <w:sz w:val="28"/>
          <w:szCs w:val="28"/>
        </w:rPr>
        <w:t>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«Кореневский сельсовет» Кореневского района »</w:t>
      </w:r>
      <w:r w:rsidRPr="00670927">
        <w:rPr>
          <w:rFonts w:ascii="Times New Roman" w:hAnsi="Times New Roman"/>
          <w:b/>
          <w:color w:val="000000"/>
          <w:sz w:val="28"/>
          <w:szCs w:val="28"/>
        </w:rPr>
        <w:t>»</w:t>
      </w:r>
      <w:r w:rsidRPr="00B03844">
        <w:rPr>
          <w:rFonts w:ascii="Times New Roman" w:hAnsi="Times New Roman"/>
          <w:b/>
          <w:color w:val="000000"/>
          <w:sz w:val="28"/>
          <w:szCs w:val="28"/>
        </w:rPr>
        <w:t xml:space="preserve"> </w:t>
      </w:r>
      <w:r w:rsidRPr="00B03844">
        <w:rPr>
          <w:rFonts w:ascii="Times New Roman" w:hAnsi="Times New Roman"/>
          <w:b/>
          <w:sz w:val="28"/>
          <w:szCs w:val="28"/>
        </w:rPr>
        <w:t>и ее подпрограммы</w:t>
      </w:r>
    </w:p>
    <w:tbl>
      <w:tblPr>
        <w:tblW w:w="1445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0"/>
        <w:gridCol w:w="4677"/>
        <w:gridCol w:w="993"/>
        <w:gridCol w:w="1134"/>
        <w:gridCol w:w="1701"/>
        <w:gridCol w:w="850"/>
        <w:gridCol w:w="1276"/>
        <w:gridCol w:w="1276"/>
        <w:gridCol w:w="1275"/>
      </w:tblGrid>
      <w:tr w:rsidR="000E307C" w:rsidRPr="00565E7B" w:rsidTr="00231DC9">
        <w:trPr>
          <w:trHeight w:val="471"/>
        </w:trPr>
        <w:tc>
          <w:tcPr>
            <w:tcW w:w="1270" w:type="dxa"/>
            <w:vMerge w:val="restart"/>
          </w:tcPr>
          <w:p w:rsidR="000E307C" w:rsidRPr="00565E7B" w:rsidRDefault="000E307C" w:rsidP="00231DC9">
            <w:pPr>
              <w:autoSpaceDE w:val="0"/>
              <w:autoSpaceDN w:val="0"/>
              <w:adjustRightInd w:val="0"/>
              <w:spacing w:line="259" w:lineRule="exact"/>
              <w:jc w:val="center"/>
              <w:rPr>
                <w:rFonts w:ascii="Arial" w:hAnsi="Arial" w:cs="Arial"/>
                <w:bCs/>
                <w:color w:val="000000"/>
              </w:rPr>
            </w:pPr>
            <w:r w:rsidRPr="00565E7B">
              <w:rPr>
                <w:rFonts w:ascii="Arial" w:hAnsi="Arial" w:cs="Arial"/>
                <w:bCs/>
                <w:color w:val="000000"/>
              </w:rPr>
              <w:t>Статус</w:t>
            </w:r>
          </w:p>
        </w:tc>
        <w:tc>
          <w:tcPr>
            <w:tcW w:w="4677" w:type="dxa"/>
            <w:vMerge w:val="restart"/>
          </w:tcPr>
          <w:p w:rsidR="000E307C" w:rsidRPr="00565E7B" w:rsidRDefault="000E307C" w:rsidP="00231DC9">
            <w:pPr>
              <w:autoSpaceDE w:val="0"/>
              <w:autoSpaceDN w:val="0"/>
              <w:adjustRightInd w:val="0"/>
              <w:spacing w:line="250" w:lineRule="exact"/>
              <w:jc w:val="center"/>
              <w:rPr>
                <w:rFonts w:ascii="Arial" w:hAnsi="Arial" w:cs="Arial"/>
                <w:bCs/>
                <w:color w:val="000000"/>
              </w:rPr>
            </w:pPr>
            <w:r w:rsidRPr="00565E7B">
              <w:rPr>
                <w:rFonts w:ascii="Arial" w:hAnsi="Arial" w:cs="Arial"/>
                <w:bCs/>
                <w:color w:val="000000"/>
              </w:rPr>
              <w:t>Наименование Подпрограммы,</w:t>
            </w:r>
          </w:p>
          <w:p w:rsidR="000E307C" w:rsidRPr="00565E7B" w:rsidRDefault="000E307C" w:rsidP="00231DC9">
            <w:pPr>
              <w:autoSpaceDE w:val="0"/>
              <w:autoSpaceDN w:val="0"/>
              <w:adjustRightInd w:val="0"/>
              <w:spacing w:line="250" w:lineRule="exact"/>
              <w:jc w:val="center"/>
              <w:rPr>
                <w:rFonts w:ascii="Arial" w:hAnsi="Arial" w:cs="Arial"/>
                <w:color w:val="000000"/>
              </w:rPr>
            </w:pPr>
            <w:r w:rsidRPr="00565E7B">
              <w:rPr>
                <w:rFonts w:ascii="Arial" w:hAnsi="Arial" w:cs="Arial"/>
                <w:bCs/>
                <w:color w:val="000000"/>
              </w:rPr>
              <w:t>Подпрограммы, основного мероприятия</w:t>
            </w:r>
          </w:p>
        </w:tc>
        <w:tc>
          <w:tcPr>
            <w:tcW w:w="4678" w:type="dxa"/>
            <w:gridSpan w:val="4"/>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Код бюджетной классификации</w:t>
            </w:r>
          </w:p>
        </w:tc>
        <w:tc>
          <w:tcPr>
            <w:tcW w:w="3827" w:type="dxa"/>
            <w:gridSpan w:val="3"/>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Сумма, рублей</w:t>
            </w:r>
          </w:p>
        </w:tc>
      </w:tr>
      <w:tr w:rsidR="000E307C" w:rsidRPr="00565E7B" w:rsidTr="00231DC9">
        <w:trPr>
          <w:trHeight w:val="471"/>
        </w:trPr>
        <w:tc>
          <w:tcPr>
            <w:tcW w:w="1270" w:type="dxa"/>
            <w:vMerge/>
          </w:tcPr>
          <w:p w:rsidR="000E307C" w:rsidRPr="00565E7B" w:rsidRDefault="000E307C" w:rsidP="00231DC9">
            <w:pPr>
              <w:autoSpaceDE w:val="0"/>
              <w:autoSpaceDN w:val="0"/>
              <w:adjustRightInd w:val="0"/>
              <w:spacing w:line="259" w:lineRule="exact"/>
              <w:jc w:val="center"/>
              <w:rPr>
                <w:rFonts w:ascii="Arial" w:hAnsi="Arial" w:cs="Arial"/>
                <w:bCs/>
                <w:color w:val="000000"/>
              </w:rPr>
            </w:pPr>
          </w:p>
        </w:tc>
        <w:tc>
          <w:tcPr>
            <w:tcW w:w="4677" w:type="dxa"/>
            <w:vMerge/>
          </w:tcPr>
          <w:p w:rsidR="000E307C" w:rsidRPr="00565E7B" w:rsidRDefault="000E307C" w:rsidP="00231DC9">
            <w:pPr>
              <w:ind w:left="-108"/>
              <w:jc w:val="center"/>
              <w:rPr>
                <w:rFonts w:ascii="Arial" w:hAnsi="Arial" w:cs="Arial"/>
                <w:color w:val="000000"/>
              </w:rPr>
            </w:pPr>
          </w:p>
        </w:tc>
        <w:tc>
          <w:tcPr>
            <w:tcW w:w="993"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ГРБС</w:t>
            </w:r>
          </w:p>
        </w:tc>
        <w:tc>
          <w:tcPr>
            <w:tcW w:w="1134"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РзПр</w:t>
            </w:r>
          </w:p>
        </w:tc>
        <w:tc>
          <w:tcPr>
            <w:tcW w:w="1701"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ЦСР</w:t>
            </w:r>
          </w:p>
        </w:tc>
        <w:tc>
          <w:tcPr>
            <w:tcW w:w="850" w:type="dxa"/>
          </w:tcPr>
          <w:p w:rsidR="000E307C" w:rsidRPr="00565E7B" w:rsidRDefault="000E307C" w:rsidP="00231DC9">
            <w:pPr>
              <w:autoSpaceDE w:val="0"/>
              <w:autoSpaceDN w:val="0"/>
              <w:adjustRightInd w:val="0"/>
              <w:jc w:val="center"/>
              <w:rPr>
                <w:rFonts w:ascii="Arial" w:hAnsi="Arial" w:cs="Arial"/>
                <w:bCs/>
                <w:color w:val="000000"/>
                <w:lang w:eastAsia="en-US"/>
              </w:rPr>
            </w:pPr>
            <w:r w:rsidRPr="00565E7B">
              <w:rPr>
                <w:rFonts w:ascii="Arial" w:hAnsi="Arial" w:cs="Arial"/>
                <w:bCs/>
                <w:color w:val="000000"/>
                <w:lang w:val="en-US" w:eastAsia="en-US"/>
              </w:rPr>
              <w:t>BP</w:t>
            </w:r>
          </w:p>
        </w:tc>
        <w:tc>
          <w:tcPr>
            <w:tcW w:w="1276"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20</w:t>
            </w:r>
            <w:r>
              <w:rPr>
                <w:rFonts w:ascii="Arial" w:hAnsi="Arial" w:cs="Arial"/>
                <w:bCs/>
                <w:color w:val="000000"/>
              </w:rPr>
              <w:t>21</w:t>
            </w:r>
          </w:p>
        </w:tc>
        <w:tc>
          <w:tcPr>
            <w:tcW w:w="1276"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202</w:t>
            </w:r>
            <w:r>
              <w:rPr>
                <w:rFonts w:ascii="Arial" w:hAnsi="Arial" w:cs="Arial"/>
                <w:bCs/>
                <w:color w:val="000000"/>
              </w:rPr>
              <w:t>2</w:t>
            </w:r>
          </w:p>
        </w:tc>
        <w:tc>
          <w:tcPr>
            <w:tcW w:w="1275"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202</w:t>
            </w:r>
            <w:r>
              <w:rPr>
                <w:rFonts w:ascii="Arial" w:hAnsi="Arial" w:cs="Arial"/>
                <w:bCs/>
                <w:color w:val="000000"/>
              </w:rPr>
              <w:t>3</w:t>
            </w:r>
          </w:p>
        </w:tc>
      </w:tr>
      <w:tr w:rsidR="000E307C" w:rsidRPr="00565E7B" w:rsidTr="00231DC9">
        <w:trPr>
          <w:trHeight w:val="1856"/>
        </w:trPr>
        <w:tc>
          <w:tcPr>
            <w:tcW w:w="1270" w:type="dxa"/>
          </w:tcPr>
          <w:p w:rsidR="000E307C" w:rsidRPr="00565E7B" w:rsidRDefault="000E307C" w:rsidP="00231DC9">
            <w:pPr>
              <w:autoSpaceDE w:val="0"/>
              <w:autoSpaceDN w:val="0"/>
              <w:adjustRightInd w:val="0"/>
              <w:spacing w:line="259" w:lineRule="exact"/>
              <w:jc w:val="center"/>
              <w:rPr>
                <w:rFonts w:ascii="Arial" w:hAnsi="Arial" w:cs="Arial"/>
                <w:bCs/>
                <w:color w:val="000000"/>
              </w:rPr>
            </w:pPr>
            <w:r w:rsidRPr="00565E7B">
              <w:rPr>
                <w:rFonts w:ascii="Arial" w:hAnsi="Arial" w:cs="Arial"/>
                <w:bCs/>
                <w:color w:val="000000"/>
              </w:rPr>
              <w:t>Программа</w:t>
            </w:r>
          </w:p>
        </w:tc>
        <w:tc>
          <w:tcPr>
            <w:tcW w:w="4677" w:type="dxa"/>
          </w:tcPr>
          <w:p w:rsidR="000E307C" w:rsidRPr="00565E7B" w:rsidRDefault="000E307C" w:rsidP="00231DC9">
            <w:pPr>
              <w:ind w:left="-48"/>
              <w:jc w:val="both"/>
              <w:rPr>
                <w:rFonts w:ascii="Arial" w:hAnsi="Arial" w:cs="Arial"/>
                <w:bCs/>
                <w:color w:val="000000"/>
              </w:rPr>
            </w:pPr>
            <w:r w:rsidRPr="00565E7B">
              <w:rPr>
                <w:rFonts w:ascii="Arial" w:hAnsi="Arial" w:cs="Arial"/>
                <w:color w:val="000000"/>
              </w:rPr>
              <w:t>«Повышение эффективности работы с молодежью, организация отдыха и оздоровления детей, молодежи, развитие физической культуры и спорта в муниципальном образовании «Кореневского сельсовет» Кореневского района</w:t>
            </w:r>
          </w:p>
        </w:tc>
        <w:tc>
          <w:tcPr>
            <w:tcW w:w="993"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001</w:t>
            </w: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001</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tc>
        <w:tc>
          <w:tcPr>
            <w:tcW w:w="1134"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0707</w:t>
            </w: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1101</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tc>
        <w:tc>
          <w:tcPr>
            <w:tcW w:w="1701"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08 0 00 0000</w:t>
            </w:r>
          </w:p>
          <w:p w:rsidR="000E307C" w:rsidRPr="00565E7B" w:rsidRDefault="000E307C" w:rsidP="00231DC9">
            <w:pPr>
              <w:autoSpaceDE w:val="0"/>
              <w:autoSpaceDN w:val="0"/>
              <w:adjustRightInd w:val="0"/>
              <w:rPr>
                <w:rFonts w:ascii="Arial" w:hAnsi="Arial" w:cs="Arial"/>
                <w:bCs/>
                <w:color w:val="000000"/>
              </w:rPr>
            </w:pPr>
          </w:p>
        </w:tc>
        <w:tc>
          <w:tcPr>
            <w:tcW w:w="850"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000</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200,0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200</w:t>
            </w:r>
            <w:r w:rsidRPr="00565E7B">
              <w:rPr>
                <w:rFonts w:ascii="Arial" w:hAnsi="Arial" w:cs="Arial"/>
                <w:bCs/>
                <w:color w:val="000000"/>
              </w:rPr>
              <w:t>,0</w:t>
            </w:r>
          </w:p>
        </w:tc>
        <w:tc>
          <w:tcPr>
            <w:tcW w:w="1275"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200</w:t>
            </w:r>
            <w:r w:rsidRPr="00565E7B">
              <w:rPr>
                <w:rFonts w:ascii="Arial" w:hAnsi="Arial" w:cs="Arial"/>
                <w:bCs/>
                <w:color w:val="000000"/>
              </w:rPr>
              <w:t>,0</w:t>
            </w:r>
          </w:p>
        </w:tc>
      </w:tr>
      <w:tr w:rsidR="000E307C" w:rsidRPr="00565E7B" w:rsidTr="00231DC9">
        <w:trPr>
          <w:trHeight w:val="1050"/>
        </w:trPr>
        <w:tc>
          <w:tcPr>
            <w:tcW w:w="1270" w:type="dxa"/>
          </w:tcPr>
          <w:p w:rsidR="000E307C" w:rsidRPr="00565E7B" w:rsidRDefault="000E307C" w:rsidP="00231DC9">
            <w:pPr>
              <w:autoSpaceDE w:val="0"/>
              <w:autoSpaceDN w:val="0"/>
              <w:adjustRightInd w:val="0"/>
              <w:spacing w:line="259" w:lineRule="exact"/>
              <w:jc w:val="center"/>
              <w:rPr>
                <w:rFonts w:ascii="Arial" w:hAnsi="Arial" w:cs="Arial"/>
                <w:bCs/>
                <w:color w:val="000000"/>
              </w:rPr>
            </w:pPr>
            <w:r w:rsidRPr="00565E7B">
              <w:rPr>
                <w:rFonts w:ascii="Arial" w:hAnsi="Arial" w:cs="Arial"/>
                <w:bCs/>
                <w:color w:val="000000"/>
              </w:rPr>
              <w:t>мероприятие 1</w:t>
            </w:r>
          </w:p>
        </w:tc>
        <w:tc>
          <w:tcPr>
            <w:tcW w:w="4677" w:type="dxa"/>
          </w:tcPr>
          <w:p w:rsidR="000E307C" w:rsidRPr="00565E7B" w:rsidRDefault="000E307C" w:rsidP="00231DC9">
            <w:pPr>
              <w:widowControl w:val="0"/>
              <w:autoSpaceDE w:val="0"/>
              <w:autoSpaceDN w:val="0"/>
              <w:adjustRightInd w:val="0"/>
              <w:jc w:val="both"/>
              <w:rPr>
                <w:rFonts w:ascii="Arial" w:hAnsi="Arial" w:cs="Arial"/>
                <w:color w:val="000000"/>
              </w:rPr>
            </w:pPr>
            <w:r w:rsidRPr="00565E7B">
              <w:rPr>
                <w:rFonts w:ascii="Arial" w:hAnsi="Arial" w:cs="Arial"/>
                <w:bCs/>
                <w:color w:val="000000"/>
              </w:rPr>
              <w:t>Создание инфраструктуры  молодежной политики, информационное обеспечение молодежной политики</w:t>
            </w:r>
          </w:p>
        </w:tc>
        <w:tc>
          <w:tcPr>
            <w:tcW w:w="993" w:type="dxa"/>
          </w:tcPr>
          <w:p w:rsidR="000E307C" w:rsidRPr="00565E7B" w:rsidRDefault="000E307C" w:rsidP="00231DC9">
            <w:pPr>
              <w:widowControl w:val="0"/>
              <w:autoSpaceDE w:val="0"/>
              <w:autoSpaceDN w:val="0"/>
              <w:adjustRightInd w:val="0"/>
              <w:rPr>
                <w:rFonts w:ascii="Arial" w:hAnsi="Arial" w:cs="Arial"/>
                <w:bCs/>
                <w:color w:val="000000"/>
              </w:rPr>
            </w:pPr>
          </w:p>
        </w:tc>
        <w:tc>
          <w:tcPr>
            <w:tcW w:w="1134" w:type="dxa"/>
          </w:tcPr>
          <w:p w:rsidR="000E307C" w:rsidRPr="00565E7B" w:rsidRDefault="000E307C" w:rsidP="00231DC9">
            <w:pPr>
              <w:widowControl w:val="0"/>
              <w:autoSpaceDE w:val="0"/>
              <w:autoSpaceDN w:val="0"/>
              <w:adjustRightInd w:val="0"/>
              <w:rPr>
                <w:rFonts w:ascii="Arial" w:hAnsi="Arial" w:cs="Arial"/>
                <w:bCs/>
                <w:color w:val="000000"/>
              </w:rPr>
            </w:pPr>
          </w:p>
        </w:tc>
        <w:tc>
          <w:tcPr>
            <w:tcW w:w="1701" w:type="dxa"/>
          </w:tcPr>
          <w:p w:rsidR="000E307C" w:rsidRPr="00565E7B" w:rsidRDefault="000E307C" w:rsidP="00231DC9">
            <w:pPr>
              <w:widowControl w:val="0"/>
              <w:autoSpaceDE w:val="0"/>
              <w:autoSpaceDN w:val="0"/>
              <w:adjustRightInd w:val="0"/>
              <w:rPr>
                <w:rFonts w:ascii="Arial" w:hAnsi="Arial" w:cs="Arial"/>
                <w:bCs/>
                <w:color w:val="000000"/>
              </w:rPr>
            </w:pPr>
          </w:p>
        </w:tc>
        <w:tc>
          <w:tcPr>
            <w:tcW w:w="850" w:type="dxa"/>
          </w:tcPr>
          <w:p w:rsidR="000E307C" w:rsidRPr="00565E7B" w:rsidRDefault="000E307C" w:rsidP="00231DC9">
            <w:pPr>
              <w:widowControl w:val="0"/>
              <w:autoSpaceDE w:val="0"/>
              <w:autoSpaceDN w:val="0"/>
              <w:adjustRightInd w:val="0"/>
              <w:rPr>
                <w:rFonts w:ascii="Arial" w:hAnsi="Arial" w:cs="Arial"/>
                <w:bCs/>
                <w:color w:val="000000"/>
              </w:rPr>
            </w:pPr>
          </w:p>
        </w:tc>
        <w:tc>
          <w:tcPr>
            <w:tcW w:w="1276"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финансирование не предусмотрено</w:t>
            </w:r>
          </w:p>
        </w:tc>
        <w:tc>
          <w:tcPr>
            <w:tcW w:w="1276" w:type="dxa"/>
          </w:tcPr>
          <w:p w:rsidR="000E307C" w:rsidRPr="00565E7B" w:rsidRDefault="000E307C" w:rsidP="00231DC9">
            <w:pPr>
              <w:autoSpaceDE w:val="0"/>
              <w:autoSpaceDN w:val="0"/>
              <w:adjustRightInd w:val="0"/>
              <w:rPr>
                <w:rFonts w:ascii="Arial" w:hAnsi="Arial" w:cs="Arial"/>
                <w:bCs/>
                <w:color w:val="000000"/>
              </w:rPr>
            </w:pPr>
          </w:p>
        </w:tc>
        <w:tc>
          <w:tcPr>
            <w:tcW w:w="1275" w:type="dxa"/>
          </w:tcPr>
          <w:p w:rsidR="000E307C" w:rsidRPr="00565E7B" w:rsidRDefault="000E307C" w:rsidP="00231DC9">
            <w:pPr>
              <w:autoSpaceDE w:val="0"/>
              <w:autoSpaceDN w:val="0"/>
              <w:adjustRightInd w:val="0"/>
              <w:rPr>
                <w:rFonts w:ascii="Arial" w:hAnsi="Arial" w:cs="Arial"/>
                <w:bCs/>
                <w:color w:val="000000"/>
              </w:rPr>
            </w:pPr>
          </w:p>
        </w:tc>
      </w:tr>
      <w:tr w:rsidR="000E307C" w:rsidRPr="00565E7B" w:rsidTr="00231DC9">
        <w:trPr>
          <w:trHeight w:val="1050"/>
        </w:trPr>
        <w:tc>
          <w:tcPr>
            <w:tcW w:w="1270" w:type="dxa"/>
          </w:tcPr>
          <w:p w:rsidR="000E307C" w:rsidRPr="00565E7B" w:rsidRDefault="000E307C" w:rsidP="00231DC9">
            <w:pPr>
              <w:autoSpaceDE w:val="0"/>
              <w:autoSpaceDN w:val="0"/>
              <w:adjustRightInd w:val="0"/>
              <w:spacing w:line="259" w:lineRule="exact"/>
              <w:jc w:val="center"/>
              <w:rPr>
                <w:rFonts w:ascii="Arial" w:hAnsi="Arial" w:cs="Arial"/>
                <w:bCs/>
                <w:color w:val="000000"/>
              </w:rPr>
            </w:pPr>
            <w:r w:rsidRPr="00565E7B">
              <w:rPr>
                <w:rFonts w:ascii="Arial" w:hAnsi="Arial" w:cs="Arial"/>
                <w:bCs/>
                <w:color w:val="000000"/>
              </w:rPr>
              <w:t>мероприятие 2</w:t>
            </w:r>
          </w:p>
        </w:tc>
        <w:tc>
          <w:tcPr>
            <w:tcW w:w="4677" w:type="dxa"/>
          </w:tcPr>
          <w:p w:rsidR="000E307C" w:rsidRPr="00565E7B" w:rsidRDefault="000E307C" w:rsidP="00231DC9">
            <w:pPr>
              <w:autoSpaceDE w:val="0"/>
              <w:autoSpaceDN w:val="0"/>
              <w:adjustRightInd w:val="0"/>
              <w:jc w:val="both"/>
              <w:rPr>
                <w:rFonts w:ascii="Arial" w:hAnsi="Arial" w:cs="Arial"/>
                <w:color w:val="000000"/>
              </w:rPr>
            </w:pPr>
            <w:r w:rsidRPr="00565E7B">
              <w:rPr>
                <w:rFonts w:ascii="Arial" w:hAnsi="Arial" w:cs="Arial"/>
                <w:bCs/>
                <w:iCs/>
                <w:color w:val="000000"/>
              </w:rPr>
              <w:t xml:space="preserve">Создание условий для успешного выступления спортсменов </w:t>
            </w:r>
            <w:r w:rsidRPr="00565E7B">
              <w:rPr>
                <w:rFonts w:ascii="Arial" w:hAnsi="Arial" w:cs="Arial"/>
                <w:color w:val="000000"/>
              </w:rPr>
              <w:t xml:space="preserve">Кореневского </w:t>
            </w:r>
            <w:r w:rsidRPr="00565E7B">
              <w:rPr>
                <w:rFonts w:ascii="Arial" w:hAnsi="Arial" w:cs="Arial"/>
                <w:bCs/>
                <w:iCs/>
                <w:color w:val="000000"/>
              </w:rPr>
              <w:t>сельсовета Кореневского района Курской области на спортивных соревнованиях различного уровня и развития спортивного резерва</w:t>
            </w:r>
          </w:p>
        </w:tc>
        <w:tc>
          <w:tcPr>
            <w:tcW w:w="993" w:type="dxa"/>
          </w:tcPr>
          <w:p w:rsidR="000E307C" w:rsidRPr="00565E7B" w:rsidRDefault="000E307C" w:rsidP="00231DC9">
            <w:pPr>
              <w:widowControl w:val="0"/>
              <w:autoSpaceDE w:val="0"/>
              <w:autoSpaceDN w:val="0"/>
              <w:adjustRightInd w:val="0"/>
              <w:rPr>
                <w:rFonts w:ascii="Arial" w:hAnsi="Arial" w:cs="Arial"/>
                <w:bCs/>
                <w:color w:val="000000"/>
              </w:rPr>
            </w:pPr>
          </w:p>
        </w:tc>
        <w:tc>
          <w:tcPr>
            <w:tcW w:w="1134" w:type="dxa"/>
          </w:tcPr>
          <w:p w:rsidR="000E307C" w:rsidRPr="00565E7B" w:rsidRDefault="000E307C" w:rsidP="00231DC9">
            <w:pPr>
              <w:widowControl w:val="0"/>
              <w:autoSpaceDE w:val="0"/>
              <w:autoSpaceDN w:val="0"/>
              <w:adjustRightInd w:val="0"/>
              <w:rPr>
                <w:rFonts w:ascii="Arial" w:hAnsi="Arial" w:cs="Arial"/>
                <w:bCs/>
                <w:color w:val="000000"/>
              </w:rPr>
            </w:pPr>
          </w:p>
        </w:tc>
        <w:tc>
          <w:tcPr>
            <w:tcW w:w="1701" w:type="dxa"/>
          </w:tcPr>
          <w:p w:rsidR="000E307C" w:rsidRPr="00565E7B" w:rsidRDefault="000E307C" w:rsidP="00231DC9">
            <w:pPr>
              <w:widowControl w:val="0"/>
              <w:autoSpaceDE w:val="0"/>
              <w:autoSpaceDN w:val="0"/>
              <w:adjustRightInd w:val="0"/>
              <w:rPr>
                <w:rFonts w:ascii="Arial" w:hAnsi="Arial" w:cs="Arial"/>
                <w:bCs/>
                <w:color w:val="000000"/>
              </w:rPr>
            </w:pPr>
          </w:p>
        </w:tc>
        <w:tc>
          <w:tcPr>
            <w:tcW w:w="850" w:type="dxa"/>
          </w:tcPr>
          <w:p w:rsidR="000E307C" w:rsidRPr="00565E7B" w:rsidRDefault="000E307C" w:rsidP="00231DC9">
            <w:pPr>
              <w:widowControl w:val="0"/>
              <w:autoSpaceDE w:val="0"/>
              <w:autoSpaceDN w:val="0"/>
              <w:adjustRightInd w:val="0"/>
              <w:rPr>
                <w:rFonts w:ascii="Arial" w:hAnsi="Arial" w:cs="Arial"/>
                <w:bCs/>
                <w:color w:val="000000"/>
              </w:rPr>
            </w:pPr>
          </w:p>
        </w:tc>
        <w:tc>
          <w:tcPr>
            <w:tcW w:w="1276"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финансирование не предусмотрено</w:t>
            </w:r>
          </w:p>
          <w:p w:rsidR="000E307C" w:rsidRPr="00565E7B" w:rsidRDefault="000E307C" w:rsidP="00231DC9">
            <w:pPr>
              <w:widowControl w:val="0"/>
              <w:autoSpaceDE w:val="0"/>
              <w:autoSpaceDN w:val="0"/>
              <w:adjustRightInd w:val="0"/>
              <w:jc w:val="center"/>
              <w:rPr>
                <w:rFonts w:ascii="Arial" w:hAnsi="Arial" w:cs="Arial"/>
                <w:bCs/>
                <w:color w:val="000000"/>
              </w:rPr>
            </w:pPr>
          </w:p>
        </w:tc>
        <w:tc>
          <w:tcPr>
            <w:tcW w:w="1276" w:type="dxa"/>
          </w:tcPr>
          <w:p w:rsidR="000E307C" w:rsidRPr="00565E7B" w:rsidRDefault="000E307C" w:rsidP="00231DC9">
            <w:pPr>
              <w:autoSpaceDE w:val="0"/>
              <w:autoSpaceDN w:val="0"/>
              <w:adjustRightInd w:val="0"/>
              <w:rPr>
                <w:rFonts w:ascii="Arial" w:hAnsi="Arial" w:cs="Arial"/>
                <w:bCs/>
                <w:color w:val="000000"/>
              </w:rPr>
            </w:pPr>
          </w:p>
        </w:tc>
        <w:tc>
          <w:tcPr>
            <w:tcW w:w="1275" w:type="dxa"/>
          </w:tcPr>
          <w:p w:rsidR="000E307C" w:rsidRPr="00565E7B" w:rsidRDefault="000E307C" w:rsidP="00231DC9">
            <w:pPr>
              <w:autoSpaceDE w:val="0"/>
              <w:autoSpaceDN w:val="0"/>
              <w:adjustRightInd w:val="0"/>
              <w:rPr>
                <w:rFonts w:ascii="Arial" w:hAnsi="Arial" w:cs="Arial"/>
                <w:bCs/>
                <w:color w:val="000000"/>
              </w:rPr>
            </w:pPr>
          </w:p>
        </w:tc>
      </w:tr>
      <w:tr w:rsidR="000E307C" w:rsidRPr="00565E7B" w:rsidTr="00231DC9">
        <w:trPr>
          <w:trHeight w:val="500"/>
        </w:trPr>
        <w:tc>
          <w:tcPr>
            <w:tcW w:w="1270" w:type="dxa"/>
          </w:tcPr>
          <w:p w:rsidR="000E307C" w:rsidRPr="00565E7B" w:rsidRDefault="000E307C" w:rsidP="00231DC9">
            <w:pPr>
              <w:autoSpaceDE w:val="0"/>
              <w:autoSpaceDN w:val="0"/>
              <w:adjustRightInd w:val="0"/>
              <w:spacing w:line="259" w:lineRule="exact"/>
              <w:rPr>
                <w:rFonts w:ascii="Arial" w:hAnsi="Arial" w:cs="Arial"/>
                <w:bCs/>
                <w:color w:val="000000"/>
              </w:rPr>
            </w:pPr>
            <w:r w:rsidRPr="00565E7B">
              <w:rPr>
                <w:rFonts w:ascii="Arial" w:hAnsi="Arial" w:cs="Arial"/>
                <w:bCs/>
                <w:color w:val="000000"/>
              </w:rPr>
              <w:t>Подпрограмма 1</w:t>
            </w:r>
          </w:p>
        </w:tc>
        <w:tc>
          <w:tcPr>
            <w:tcW w:w="4677" w:type="dxa"/>
          </w:tcPr>
          <w:p w:rsidR="000E307C" w:rsidRPr="00565E7B" w:rsidRDefault="000E307C" w:rsidP="00231DC9">
            <w:pPr>
              <w:autoSpaceDE w:val="0"/>
              <w:autoSpaceDN w:val="0"/>
              <w:adjustRightInd w:val="0"/>
              <w:jc w:val="both"/>
              <w:rPr>
                <w:rFonts w:ascii="Arial" w:hAnsi="Arial" w:cs="Arial"/>
                <w:bCs/>
                <w:color w:val="000000"/>
              </w:rPr>
            </w:pPr>
            <w:r w:rsidRPr="00565E7B">
              <w:rPr>
                <w:rFonts w:ascii="Arial" w:hAnsi="Arial" w:cs="Arial"/>
                <w:color w:val="000000"/>
              </w:rPr>
              <w:t>«Повышение эффективности реализации молодёжной политики»</w:t>
            </w:r>
          </w:p>
        </w:tc>
        <w:tc>
          <w:tcPr>
            <w:tcW w:w="993"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001</w:t>
            </w:r>
          </w:p>
        </w:tc>
        <w:tc>
          <w:tcPr>
            <w:tcW w:w="1134"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0707</w:t>
            </w:r>
          </w:p>
        </w:tc>
        <w:tc>
          <w:tcPr>
            <w:tcW w:w="1701"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08 1 00 0000</w:t>
            </w:r>
          </w:p>
        </w:tc>
        <w:tc>
          <w:tcPr>
            <w:tcW w:w="850"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000</w:t>
            </w:r>
          </w:p>
        </w:tc>
        <w:tc>
          <w:tcPr>
            <w:tcW w:w="1276" w:type="dxa"/>
          </w:tcPr>
          <w:p w:rsidR="000E307C" w:rsidRPr="00565E7B" w:rsidRDefault="000E307C" w:rsidP="00231DC9">
            <w:pPr>
              <w:widowControl w:val="0"/>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c>
          <w:tcPr>
            <w:tcW w:w="1276" w:type="dxa"/>
          </w:tcPr>
          <w:p w:rsidR="000E307C" w:rsidRPr="00565E7B" w:rsidRDefault="000E307C" w:rsidP="00231DC9">
            <w:pPr>
              <w:widowControl w:val="0"/>
              <w:autoSpaceDE w:val="0"/>
              <w:autoSpaceDN w:val="0"/>
              <w:adjustRightInd w:val="0"/>
              <w:rPr>
                <w:rFonts w:ascii="Arial" w:hAnsi="Arial" w:cs="Arial"/>
                <w:bCs/>
                <w:color w:val="000000"/>
              </w:rPr>
            </w:pPr>
            <w:r w:rsidRPr="00565E7B">
              <w:rPr>
                <w:rFonts w:ascii="Arial" w:hAnsi="Arial" w:cs="Arial"/>
                <w:bCs/>
                <w:color w:val="000000"/>
              </w:rPr>
              <w:t>100,0</w:t>
            </w:r>
          </w:p>
        </w:tc>
        <w:tc>
          <w:tcPr>
            <w:tcW w:w="1275" w:type="dxa"/>
          </w:tcPr>
          <w:p w:rsidR="000E307C" w:rsidRPr="00565E7B" w:rsidRDefault="000E307C" w:rsidP="00231DC9">
            <w:pPr>
              <w:widowControl w:val="0"/>
              <w:autoSpaceDE w:val="0"/>
              <w:autoSpaceDN w:val="0"/>
              <w:adjustRightInd w:val="0"/>
              <w:rPr>
                <w:rFonts w:ascii="Arial" w:hAnsi="Arial" w:cs="Arial"/>
                <w:bCs/>
                <w:color w:val="000000"/>
              </w:rPr>
            </w:pPr>
            <w:r>
              <w:rPr>
                <w:rFonts w:ascii="Arial" w:hAnsi="Arial" w:cs="Arial"/>
                <w:bCs/>
                <w:color w:val="000000"/>
              </w:rPr>
              <w:t>1</w:t>
            </w:r>
            <w:r w:rsidRPr="00565E7B">
              <w:rPr>
                <w:rFonts w:ascii="Arial" w:hAnsi="Arial" w:cs="Arial"/>
                <w:bCs/>
                <w:color w:val="000000"/>
              </w:rPr>
              <w:t>00,0</w:t>
            </w:r>
          </w:p>
        </w:tc>
      </w:tr>
      <w:tr w:rsidR="000E307C" w:rsidRPr="00565E7B" w:rsidTr="00231DC9">
        <w:trPr>
          <w:trHeight w:val="1068"/>
        </w:trPr>
        <w:tc>
          <w:tcPr>
            <w:tcW w:w="1270" w:type="dxa"/>
          </w:tcPr>
          <w:p w:rsidR="000E307C" w:rsidRPr="00565E7B" w:rsidRDefault="000E307C" w:rsidP="00231DC9">
            <w:pPr>
              <w:autoSpaceDE w:val="0"/>
              <w:autoSpaceDN w:val="0"/>
              <w:adjustRightInd w:val="0"/>
              <w:rPr>
                <w:rFonts w:ascii="Arial" w:hAnsi="Arial" w:cs="Arial"/>
                <w:b/>
                <w:color w:val="000000"/>
              </w:rPr>
            </w:pPr>
            <w:r w:rsidRPr="00565E7B">
              <w:rPr>
                <w:rFonts w:ascii="Arial" w:hAnsi="Arial" w:cs="Arial"/>
                <w:bCs/>
                <w:color w:val="000000"/>
                <w:spacing w:val="10"/>
              </w:rPr>
              <w:t>Основное мероприятие</w:t>
            </w:r>
            <w:r w:rsidRPr="00565E7B">
              <w:rPr>
                <w:rFonts w:ascii="Arial" w:hAnsi="Arial" w:cs="Arial"/>
                <w:bCs/>
                <w:color w:val="000000"/>
              </w:rPr>
              <w:t xml:space="preserve"> </w:t>
            </w:r>
          </w:p>
        </w:tc>
        <w:tc>
          <w:tcPr>
            <w:tcW w:w="4677" w:type="dxa"/>
          </w:tcPr>
          <w:p w:rsidR="000E307C" w:rsidRPr="00565E7B" w:rsidRDefault="000E307C" w:rsidP="00231DC9">
            <w:pPr>
              <w:autoSpaceDE w:val="0"/>
              <w:autoSpaceDN w:val="0"/>
              <w:adjustRightInd w:val="0"/>
              <w:spacing w:line="254" w:lineRule="exact"/>
              <w:ind w:left="10" w:hanging="10"/>
              <w:jc w:val="both"/>
              <w:rPr>
                <w:rFonts w:ascii="Arial" w:hAnsi="Arial" w:cs="Arial"/>
                <w:bCs/>
                <w:color w:val="000000"/>
                <w:spacing w:val="10"/>
              </w:rPr>
            </w:pPr>
            <w:r w:rsidRPr="00565E7B">
              <w:rPr>
                <w:rFonts w:ascii="Arial" w:hAnsi="Arial" w:cs="Arial"/>
                <w:color w:val="000000"/>
              </w:rPr>
              <w:t>«Создание условий  для вовлечения молодежи в активную общественную деятельность»</w:t>
            </w:r>
          </w:p>
        </w:tc>
        <w:tc>
          <w:tcPr>
            <w:tcW w:w="993"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001</w:t>
            </w:r>
          </w:p>
        </w:tc>
        <w:tc>
          <w:tcPr>
            <w:tcW w:w="1134"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0707</w:t>
            </w:r>
          </w:p>
        </w:tc>
        <w:tc>
          <w:tcPr>
            <w:tcW w:w="1701"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08 1 01 0000</w:t>
            </w:r>
          </w:p>
        </w:tc>
        <w:tc>
          <w:tcPr>
            <w:tcW w:w="850"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w:t>
            </w:r>
            <w:r w:rsidRPr="00565E7B">
              <w:rPr>
                <w:rFonts w:ascii="Arial" w:hAnsi="Arial" w:cs="Arial"/>
                <w:bCs/>
                <w:color w:val="000000"/>
              </w:rPr>
              <w:t>0,0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w:t>
            </w:r>
            <w:r w:rsidRPr="00565E7B">
              <w:rPr>
                <w:rFonts w:ascii="Arial" w:hAnsi="Arial" w:cs="Arial"/>
                <w:bCs/>
                <w:color w:val="000000"/>
              </w:rPr>
              <w:t>0,0</w:t>
            </w:r>
          </w:p>
        </w:tc>
        <w:tc>
          <w:tcPr>
            <w:tcW w:w="1275"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w:t>
            </w:r>
            <w:r w:rsidRPr="00565E7B">
              <w:rPr>
                <w:rFonts w:ascii="Arial" w:hAnsi="Arial" w:cs="Arial"/>
                <w:bCs/>
                <w:color w:val="000000"/>
              </w:rPr>
              <w:t>0,0</w:t>
            </w:r>
          </w:p>
        </w:tc>
      </w:tr>
      <w:tr w:rsidR="000E307C" w:rsidRPr="00565E7B" w:rsidTr="00231DC9">
        <w:trPr>
          <w:trHeight w:val="3999"/>
        </w:trPr>
        <w:tc>
          <w:tcPr>
            <w:tcW w:w="1270" w:type="dxa"/>
          </w:tcPr>
          <w:p w:rsidR="000E307C" w:rsidRPr="00565E7B" w:rsidRDefault="000E307C" w:rsidP="00231DC9">
            <w:pPr>
              <w:autoSpaceDE w:val="0"/>
              <w:autoSpaceDN w:val="0"/>
              <w:adjustRightInd w:val="0"/>
              <w:rPr>
                <w:rFonts w:ascii="Arial" w:hAnsi="Arial" w:cs="Arial"/>
                <w:bCs/>
                <w:color w:val="000000"/>
                <w:spacing w:val="10"/>
              </w:rPr>
            </w:pPr>
            <w:r w:rsidRPr="00565E7B">
              <w:rPr>
                <w:rFonts w:ascii="Arial" w:hAnsi="Arial" w:cs="Arial"/>
                <w:bCs/>
                <w:color w:val="000000"/>
                <w:spacing w:val="10"/>
              </w:rPr>
              <w:t>мероприятия в рамках основного мероприятия</w:t>
            </w:r>
          </w:p>
        </w:tc>
        <w:tc>
          <w:tcPr>
            <w:tcW w:w="4677" w:type="dxa"/>
          </w:tcPr>
          <w:p w:rsidR="000E307C" w:rsidRPr="00565E7B" w:rsidRDefault="000E307C" w:rsidP="00231DC9">
            <w:pPr>
              <w:jc w:val="both"/>
              <w:rPr>
                <w:rFonts w:ascii="Arial" w:hAnsi="Arial" w:cs="Arial"/>
                <w:color w:val="000000"/>
              </w:rPr>
            </w:pPr>
            <w:r w:rsidRPr="00565E7B">
              <w:rPr>
                <w:rFonts w:ascii="Arial" w:hAnsi="Arial" w:cs="Arial"/>
                <w:color w:val="000000"/>
              </w:rPr>
              <w:t>вовлечение молодежи в социальную практику; поддержку общественно значимых инициатив, общественно полезной деятельности молодежи, молодежных, детских общественных объединений;</w:t>
            </w:r>
          </w:p>
          <w:p w:rsidR="000E307C" w:rsidRPr="00565E7B" w:rsidRDefault="000E307C" w:rsidP="00231DC9">
            <w:pPr>
              <w:jc w:val="both"/>
              <w:rPr>
                <w:rFonts w:ascii="Arial" w:hAnsi="Arial" w:cs="Arial"/>
                <w:color w:val="000000"/>
              </w:rPr>
            </w:pPr>
          </w:p>
          <w:p w:rsidR="000E307C" w:rsidRPr="00565E7B" w:rsidRDefault="000E307C" w:rsidP="00231DC9">
            <w:pPr>
              <w:jc w:val="both"/>
              <w:rPr>
                <w:rFonts w:ascii="Arial" w:hAnsi="Arial" w:cs="Arial"/>
                <w:color w:val="000000"/>
              </w:rPr>
            </w:pPr>
            <w:r w:rsidRPr="00565E7B">
              <w:rPr>
                <w:rFonts w:ascii="Arial" w:hAnsi="Arial" w:cs="Arial"/>
                <w:color w:val="000000"/>
              </w:rPr>
              <w:t>обеспечение эффективной социализации молодежи, находящейся в трудной жизненной ситуации;</w:t>
            </w:r>
          </w:p>
          <w:p w:rsidR="000E307C" w:rsidRPr="00565E7B" w:rsidRDefault="000E307C" w:rsidP="00231DC9">
            <w:pPr>
              <w:jc w:val="both"/>
              <w:rPr>
                <w:rFonts w:ascii="Arial" w:hAnsi="Arial" w:cs="Arial"/>
                <w:color w:val="000000"/>
              </w:rPr>
            </w:pPr>
          </w:p>
          <w:p w:rsidR="000E307C" w:rsidRPr="00565E7B" w:rsidRDefault="000E307C" w:rsidP="00231DC9">
            <w:pPr>
              <w:jc w:val="both"/>
              <w:rPr>
                <w:rFonts w:ascii="Arial" w:hAnsi="Arial" w:cs="Arial"/>
                <w:color w:val="000000"/>
              </w:rPr>
            </w:pPr>
            <w:r w:rsidRPr="00565E7B">
              <w:rPr>
                <w:rFonts w:ascii="Arial" w:hAnsi="Arial" w:cs="Arial"/>
                <w:color w:val="000000"/>
              </w:rPr>
              <w:t>гражданское и патриотическое воспитание молодежи;</w:t>
            </w:r>
          </w:p>
          <w:p w:rsidR="000E307C" w:rsidRPr="00565E7B" w:rsidRDefault="000E307C" w:rsidP="00231DC9">
            <w:pPr>
              <w:jc w:val="both"/>
              <w:rPr>
                <w:rFonts w:ascii="Arial" w:hAnsi="Arial" w:cs="Arial"/>
                <w:color w:val="000000"/>
              </w:rPr>
            </w:pPr>
          </w:p>
          <w:p w:rsidR="000E307C" w:rsidRPr="00565E7B" w:rsidRDefault="000E307C" w:rsidP="00231DC9">
            <w:pPr>
              <w:jc w:val="both"/>
              <w:rPr>
                <w:rFonts w:ascii="Arial" w:hAnsi="Arial" w:cs="Arial"/>
                <w:b/>
                <w:color w:val="000000"/>
              </w:rPr>
            </w:pPr>
            <w:r w:rsidRPr="00565E7B">
              <w:rPr>
                <w:rFonts w:ascii="Arial" w:hAnsi="Arial" w:cs="Arial"/>
                <w:color w:val="000000"/>
              </w:rPr>
              <w:t>выявление и поддержка талантливой молодежи</w:t>
            </w:r>
          </w:p>
        </w:tc>
        <w:tc>
          <w:tcPr>
            <w:tcW w:w="993" w:type="dxa"/>
          </w:tcPr>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001</w:t>
            </w:r>
          </w:p>
        </w:tc>
        <w:tc>
          <w:tcPr>
            <w:tcW w:w="1134" w:type="dxa"/>
          </w:tcPr>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0707</w:t>
            </w:r>
          </w:p>
        </w:tc>
        <w:tc>
          <w:tcPr>
            <w:tcW w:w="1701" w:type="dxa"/>
          </w:tcPr>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081 01С1414</w:t>
            </w:r>
          </w:p>
        </w:tc>
        <w:tc>
          <w:tcPr>
            <w:tcW w:w="850" w:type="dxa"/>
          </w:tcPr>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000</w:t>
            </w:r>
          </w:p>
        </w:tc>
        <w:tc>
          <w:tcPr>
            <w:tcW w:w="1276"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финансирование не предусмотрено</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финансирование не предусмотрено</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p w:rsidR="000E307C" w:rsidRPr="00565E7B" w:rsidRDefault="000E307C" w:rsidP="00231DC9">
            <w:pPr>
              <w:autoSpaceDE w:val="0"/>
              <w:autoSpaceDN w:val="0"/>
              <w:adjustRightInd w:val="0"/>
              <w:rPr>
                <w:rFonts w:ascii="Arial" w:hAnsi="Arial" w:cs="Arial"/>
                <w:bCs/>
                <w:color w:val="000000"/>
              </w:rPr>
            </w:pPr>
          </w:p>
        </w:tc>
        <w:tc>
          <w:tcPr>
            <w:tcW w:w="1276"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финансирование не предусмотрено</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финансирование не предусмотрено</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w:t>
            </w:r>
            <w:r w:rsidRPr="00565E7B">
              <w:rPr>
                <w:rFonts w:ascii="Arial" w:hAnsi="Arial" w:cs="Arial"/>
                <w:bCs/>
                <w:color w:val="000000"/>
              </w:rPr>
              <w:t>0,0</w:t>
            </w:r>
          </w:p>
        </w:tc>
        <w:tc>
          <w:tcPr>
            <w:tcW w:w="1275"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финансирование не предусмотрено</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финансирование не предусмотрено</w:t>
            </w: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Default="000E307C" w:rsidP="00231DC9">
            <w:pPr>
              <w:autoSpaceDE w:val="0"/>
              <w:autoSpaceDN w:val="0"/>
              <w:adjustRightInd w:val="0"/>
              <w:rPr>
                <w:rFonts w:ascii="Arial" w:hAnsi="Arial" w:cs="Arial"/>
                <w:bCs/>
                <w:color w:val="000000"/>
              </w:rPr>
            </w:pPr>
          </w:p>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100,0</w:t>
            </w:r>
          </w:p>
        </w:tc>
      </w:tr>
      <w:tr w:rsidR="000E307C" w:rsidRPr="00565E7B" w:rsidTr="00231DC9">
        <w:trPr>
          <w:trHeight w:val="853"/>
        </w:trPr>
        <w:tc>
          <w:tcPr>
            <w:tcW w:w="1270" w:type="dxa"/>
          </w:tcPr>
          <w:p w:rsidR="000E307C" w:rsidRPr="00565E7B" w:rsidRDefault="000E307C" w:rsidP="00231DC9">
            <w:pPr>
              <w:autoSpaceDE w:val="0"/>
              <w:autoSpaceDN w:val="0"/>
              <w:adjustRightInd w:val="0"/>
              <w:rPr>
                <w:rFonts w:ascii="Arial" w:hAnsi="Arial" w:cs="Arial"/>
                <w:bCs/>
                <w:color w:val="000000"/>
                <w:spacing w:val="10"/>
              </w:rPr>
            </w:pPr>
            <w:r w:rsidRPr="00565E7B">
              <w:rPr>
                <w:rFonts w:ascii="Arial" w:hAnsi="Arial" w:cs="Arial"/>
                <w:bCs/>
                <w:color w:val="000000"/>
                <w:spacing w:val="10"/>
              </w:rPr>
              <w:t>Подпрограмма 2</w:t>
            </w:r>
          </w:p>
        </w:tc>
        <w:tc>
          <w:tcPr>
            <w:tcW w:w="4677" w:type="dxa"/>
          </w:tcPr>
          <w:p w:rsidR="000E307C" w:rsidRPr="00565E7B" w:rsidRDefault="000E307C" w:rsidP="00231DC9">
            <w:pPr>
              <w:jc w:val="both"/>
              <w:rPr>
                <w:rFonts w:ascii="Arial" w:hAnsi="Arial" w:cs="Arial"/>
                <w:color w:val="000000"/>
              </w:rPr>
            </w:pPr>
            <w:r w:rsidRPr="00565E7B">
              <w:rPr>
                <w:rFonts w:ascii="Arial" w:hAnsi="Arial" w:cs="Arial"/>
                <w:color w:val="000000"/>
              </w:rPr>
              <w:t>«Реализация муниципальной политики в сфере физической культуры и спорта»</w:t>
            </w:r>
          </w:p>
        </w:tc>
        <w:tc>
          <w:tcPr>
            <w:tcW w:w="993"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001</w:t>
            </w:r>
          </w:p>
        </w:tc>
        <w:tc>
          <w:tcPr>
            <w:tcW w:w="1134"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1101</w:t>
            </w:r>
          </w:p>
        </w:tc>
        <w:tc>
          <w:tcPr>
            <w:tcW w:w="1701"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08 2 00 0000</w:t>
            </w:r>
          </w:p>
        </w:tc>
        <w:tc>
          <w:tcPr>
            <w:tcW w:w="850"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c>
          <w:tcPr>
            <w:tcW w:w="1275"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r>
      <w:tr w:rsidR="000E307C" w:rsidRPr="00565E7B" w:rsidTr="00231DC9">
        <w:trPr>
          <w:trHeight w:val="851"/>
        </w:trPr>
        <w:tc>
          <w:tcPr>
            <w:tcW w:w="1270" w:type="dxa"/>
          </w:tcPr>
          <w:p w:rsidR="000E307C" w:rsidRPr="00565E7B" w:rsidRDefault="000E307C" w:rsidP="00231DC9">
            <w:pPr>
              <w:autoSpaceDE w:val="0"/>
              <w:autoSpaceDN w:val="0"/>
              <w:adjustRightInd w:val="0"/>
              <w:rPr>
                <w:rFonts w:ascii="Arial" w:hAnsi="Arial" w:cs="Arial"/>
                <w:bCs/>
                <w:color w:val="000000"/>
                <w:spacing w:val="10"/>
              </w:rPr>
            </w:pPr>
            <w:r w:rsidRPr="00565E7B">
              <w:rPr>
                <w:rFonts w:ascii="Arial" w:hAnsi="Arial" w:cs="Arial"/>
                <w:bCs/>
                <w:color w:val="000000"/>
                <w:spacing w:val="10"/>
              </w:rPr>
              <w:t xml:space="preserve">Основное мероприятие </w:t>
            </w:r>
          </w:p>
        </w:tc>
        <w:tc>
          <w:tcPr>
            <w:tcW w:w="4677" w:type="dxa"/>
          </w:tcPr>
          <w:p w:rsidR="000E307C" w:rsidRPr="00565E7B" w:rsidRDefault="000E307C" w:rsidP="00231DC9">
            <w:pPr>
              <w:jc w:val="both"/>
              <w:rPr>
                <w:rFonts w:ascii="Arial" w:hAnsi="Arial" w:cs="Arial"/>
                <w:color w:val="000000"/>
              </w:rPr>
            </w:pPr>
            <w:r w:rsidRPr="00565E7B">
              <w:rPr>
                <w:rFonts w:ascii="Arial" w:hAnsi="Arial" w:cs="Arial"/>
                <w:color w:val="000000"/>
              </w:rPr>
              <w:t>«Содействие физическому воспитанию, вовлечения населения в занятия физической культурой и спортом»</w:t>
            </w:r>
          </w:p>
        </w:tc>
        <w:tc>
          <w:tcPr>
            <w:tcW w:w="993"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001</w:t>
            </w:r>
          </w:p>
        </w:tc>
        <w:tc>
          <w:tcPr>
            <w:tcW w:w="1134"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1101</w:t>
            </w:r>
          </w:p>
        </w:tc>
        <w:tc>
          <w:tcPr>
            <w:tcW w:w="1701"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08 2 01 0000</w:t>
            </w:r>
          </w:p>
        </w:tc>
        <w:tc>
          <w:tcPr>
            <w:tcW w:w="850"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c>
          <w:tcPr>
            <w:tcW w:w="1275"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r>
      <w:tr w:rsidR="000E307C" w:rsidRPr="00565E7B" w:rsidTr="00231DC9">
        <w:trPr>
          <w:trHeight w:val="1407"/>
        </w:trPr>
        <w:tc>
          <w:tcPr>
            <w:tcW w:w="1270" w:type="dxa"/>
            <w:vMerge w:val="restart"/>
          </w:tcPr>
          <w:p w:rsidR="000E307C" w:rsidRPr="00565E7B" w:rsidRDefault="000E307C" w:rsidP="00231DC9">
            <w:pPr>
              <w:autoSpaceDE w:val="0"/>
              <w:autoSpaceDN w:val="0"/>
              <w:adjustRightInd w:val="0"/>
              <w:rPr>
                <w:rFonts w:ascii="Arial" w:hAnsi="Arial" w:cs="Arial"/>
                <w:bCs/>
                <w:color w:val="000000"/>
                <w:spacing w:val="10"/>
              </w:rPr>
            </w:pPr>
            <w:r w:rsidRPr="00565E7B">
              <w:rPr>
                <w:rFonts w:ascii="Arial" w:hAnsi="Arial" w:cs="Arial"/>
                <w:bCs/>
                <w:color w:val="000000"/>
                <w:spacing w:val="10"/>
              </w:rPr>
              <w:t>мероприятия в рамках основного мероприятия</w:t>
            </w:r>
          </w:p>
        </w:tc>
        <w:tc>
          <w:tcPr>
            <w:tcW w:w="4677" w:type="dxa"/>
          </w:tcPr>
          <w:p w:rsidR="000E307C" w:rsidRPr="00565E7B" w:rsidRDefault="000E307C" w:rsidP="00231DC9">
            <w:pPr>
              <w:jc w:val="both"/>
              <w:rPr>
                <w:rFonts w:ascii="Arial" w:hAnsi="Arial" w:cs="Arial"/>
                <w:color w:val="000000"/>
              </w:rPr>
            </w:pPr>
            <w:r w:rsidRPr="00565E7B">
              <w:rPr>
                <w:rFonts w:ascii="Arial" w:hAnsi="Arial" w:cs="Arial"/>
                <w:color w:val="000000"/>
              </w:rPr>
              <w:t>вовлечение населения в занятия физической культурой и массовым спортом.</w:t>
            </w:r>
          </w:p>
        </w:tc>
        <w:tc>
          <w:tcPr>
            <w:tcW w:w="993" w:type="dxa"/>
          </w:tcPr>
          <w:p w:rsidR="000E307C" w:rsidRPr="00565E7B" w:rsidRDefault="000E307C" w:rsidP="00231DC9">
            <w:pPr>
              <w:autoSpaceDE w:val="0"/>
              <w:autoSpaceDN w:val="0"/>
              <w:adjustRightInd w:val="0"/>
              <w:jc w:val="center"/>
              <w:rPr>
                <w:rFonts w:ascii="Arial" w:hAnsi="Arial" w:cs="Arial"/>
                <w:bCs/>
                <w:color w:val="000000"/>
              </w:rPr>
            </w:pPr>
          </w:p>
        </w:tc>
        <w:tc>
          <w:tcPr>
            <w:tcW w:w="1134" w:type="dxa"/>
          </w:tcPr>
          <w:p w:rsidR="000E307C" w:rsidRPr="00565E7B" w:rsidRDefault="000E307C" w:rsidP="00231DC9">
            <w:pPr>
              <w:autoSpaceDE w:val="0"/>
              <w:autoSpaceDN w:val="0"/>
              <w:adjustRightInd w:val="0"/>
              <w:jc w:val="center"/>
              <w:rPr>
                <w:rFonts w:ascii="Arial" w:hAnsi="Arial" w:cs="Arial"/>
                <w:bCs/>
                <w:color w:val="000000"/>
              </w:rPr>
            </w:pPr>
          </w:p>
        </w:tc>
        <w:tc>
          <w:tcPr>
            <w:tcW w:w="1701" w:type="dxa"/>
          </w:tcPr>
          <w:p w:rsidR="000E307C" w:rsidRPr="00565E7B" w:rsidRDefault="000E307C" w:rsidP="00231DC9">
            <w:pPr>
              <w:autoSpaceDE w:val="0"/>
              <w:autoSpaceDN w:val="0"/>
              <w:adjustRightInd w:val="0"/>
              <w:jc w:val="center"/>
              <w:rPr>
                <w:rFonts w:ascii="Arial" w:hAnsi="Arial" w:cs="Arial"/>
                <w:bCs/>
                <w:color w:val="000000"/>
              </w:rPr>
            </w:pPr>
          </w:p>
        </w:tc>
        <w:tc>
          <w:tcPr>
            <w:tcW w:w="850" w:type="dxa"/>
          </w:tcPr>
          <w:p w:rsidR="000E307C" w:rsidRPr="00565E7B" w:rsidRDefault="000E307C" w:rsidP="00231DC9">
            <w:pPr>
              <w:autoSpaceDE w:val="0"/>
              <w:autoSpaceDN w:val="0"/>
              <w:adjustRightInd w:val="0"/>
              <w:jc w:val="center"/>
              <w:rPr>
                <w:rFonts w:ascii="Arial" w:hAnsi="Arial" w:cs="Arial"/>
                <w:bCs/>
                <w:color w:val="000000"/>
              </w:rPr>
            </w:pPr>
          </w:p>
        </w:tc>
        <w:tc>
          <w:tcPr>
            <w:tcW w:w="1276"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финансирование не предусмотрено</w:t>
            </w:r>
          </w:p>
        </w:tc>
        <w:tc>
          <w:tcPr>
            <w:tcW w:w="1276"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финансирование не предусмотрено</w:t>
            </w:r>
          </w:p>
        </w:tc>
        <w:tc>
          <w:tcPr>
            <w:tcW w:w="1275"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финансирование не предусмотрено</w:t>
            </w:r>
          </w:p>
        </w:tc>
      </w:tr>
      <w:tr w:rsidR="000E307C" w:rsidRPr="00565E7B" w:rsidTr="00231DC9">
        <w:trPr>
          <w:trHeight w:val="1412"/>
        </w:trPr>
        <w:tc>
          <w:tcPr>
            <w:tcW w:w="1270" w:type="dxa"/>
            <w:vMerge/>
          </w:tcPr>
          <w:p w:rsidR="000E307C" w:rsidRPr="00565E7B" w:rsidRDefault="000E307C" w:rsidP="00231DC9">
            <w:pPr>
              <w:autoSpaceDE w:val="0"/>
              <w:autoSpaceDN w:val="0"/>
              <w:adjustRightInd w:val="0"/>
              <w:rPr>
                <w:rFonts w:ascii="Arial" w:hAnsi="Arial" w:cs="Arial"/>
                <w:bCs/>
                <w:color w:val="000000"/>
                <w:spacing w:val="10"/>
              </w:rPr>
            </w:pPr>
          </w:p>
        </w:tc>
        <w:tc>
          <w:tcPr>
            <w:tcW w:w="4677" w:type="dxa"/>
          </w:tcPr>
          <w:p w:rsidR="000E307C" w:rsidRPr="00565E7B" w:rsidRDefault="000E307C" w:rsidP="00231DC9">
            <w:pPr>
              <w:jc w:val="both"/>
              <w:rPr>
                <w:rFonts w:ascii="Arial" w:hAnsi="Arial" w:cs="Arial"/>
                <w:b/>
                <w:bCs/>
                <w:iCs/>
                <w:color w:val="000000"/>
              </w:rPr>
            </w:pPr>
            <w:r w:rsidRPr="00565E7B">
              <w:rPr>
                <w:rFonts w:ascii="Arial" w:hAnsi="Arial" w:cs="Arial"/>
                <w:color w:val="000000"/>
              </w:rPr>
              <w:t>-физическое воспитание, обеспечение организации и проведения физкультурных мероприятий и спортивных мероприятий, развитие студенческого спорта</w:t>
            </w:r>
          </w:p>
        </w:tc>
        <w:tc>
          <w:tcPr>
            <w:tcW w:w="993" w:type="dxa"/>
          </w:tcPr>
          <w:p w:rsidR="000E307C" w:rsidRPr="00565E7B" w:rsidRDefault="000E307C" w:rsidP="00231DC9">
            <w:pPr>
              <w:autoSpaceDE w:val="0"/>
              <w:autoSpaceDN w:val="0"/>
              <w:adjustRightInd w:val="0"/>
              <w:jc w:val="center"/>
              <w:rPr>
                <w:rFonts w:ascii="Arial" w:hAnsi="Arial" w:cs="Arial"/>
                <w:bCs/>
                <w:color w:val="000000"/>
              </w:rPr>
            </w:pPr>
          </w:p>
        </w:tc>
        <w:tc>
          <w:tcPr>
            <w:tcW w:w="1134" w:type="dxa"/>
          </w:tcPr>
          <w:p w:rsidR="000E307C" w:rsidRPr="00565E7B" w:rsidRDefault="000E307C" w:rsidP="00231DC9">
            <w:pPr>
              <w:autoSpaceDE w:val="0"/>
              <w:autoSpaceDN w:val="0"/>
              <w:adjustRightInd w:val="0"/>
              <w:jc w:val="center"/>
              <w:rPr>
                <w:rFonts w:ascii="Arial" w:hAnsi="Arial" w:cs="Arial"/>
                <w:bCs/>
                <w:color w:val="000000"/>
              </w:rPr>
            </w:pPr>
          </w:p>
        </w:tc>
        <w:tc>
          <w:tcPr>
            <w:tcW w:w="1701" w:type="dxa"/>
          </w:tcPr>
          <w:p w:rsidR="000E307C" w:rsidRPr="00565E7B" w:rsidRDefault="000E307C" w:rsidP="00231DC9">
            <w:pPr>
              <w:autoSpaceDE w:val="0"/>
              <w:autoSpaceDN w:val="0"/>
              <w:adjustRightInd w:val="0"/>
              <w:jc w:val="center"/>
              <w:rPr>
                <w:rFonts w:ascii="Arial" w:hAnsi="Arial" w:cs="Arial"/>
                <w:bCs/>
                <w:color w:val="000000"/>
              </w:rPr>
            </w:pPr>
          </w:p>
        </w:tc>
        <w:tc>
          <w:tcPr>
            <w:tcW w:w="850" w:type="dxa"/>
          </w:tcPr>
          <w:p w:rsidR="000E307C" w:rsidRPr="00565E7B" w:rsidRDefault="000E307C" w:rsidP="00231DC9">
            <w:pPr>
              <w:autoSpaceDE w:val="0"/>
              <w:autoSpaceDN w:val="0"/>
              <w:adjustRightInd w:val="0"/>
              <w:jc w:val="center"/>
              <w:rPr>
                <w:rFonts w:ascii="Arial" w:hAnsi="Arial" w:cs="Arial"/>
                <w:bCs/>
                <w:color w:val="000000"/>
              </w:rPr>
            </w:pPr>
          </w:p>
        </w:tc>
        <w:tc>
          <w:tcPr>
            <w:tcW w:w="1276"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финансирование не предусмотрено</w:t>
            </w:r>
          </w:p>
        </w:tc>
        <w:tc>
          <w:tcPr>
            <w:tcW w:w="1276"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финансирование не предусмотрено</w:t>
            </w:r>
          </w:p>
        </w:tc>
        <w:tc>
          <w:tcPr>
            <w:tcW w:w="1275" w:type="dxa"/>
          </w:tcPr>
          <w:p w:rsidR="000E307C" w:rsidRPr="00565E7B" w:rsidRDefault="000E307C" w:rsidP="00231DC9">
            <w:pPr>
              <w:autoSpaceDE w:val="0"/>
              <w:autoSpaceDN w:val="0"/>
              <w:adjustRightInd w:val="0"/>
              <w:jc w:val="center"/>
              <w:rPr>
                <w:rFonts w:ascii="Arial" w:hAnsi="Arial" w:cs="Arial"/>
                <w:bCs/>
                <w:color w:val="000000"/>
              </w:rPr>
            </w:pPr>
            <w:r w:rsidRPr="00565E7B">
              <w:rPr>
                <w:rFonts w:ascii="Arial" w:hAnsi="Arial" w:cs="Arial"/>
                <w:bCs/>
                <w:color w:val="000000"/>
              </w:rPr>
              <w:t>финансирование не предусмотрено</w:t>
            </w:r>
          </w:p>
        </w:tc>
      </w:tr>
      <w:tr w:rsidR="000E307C" w:rsidRPr="00565E7B" w:rsidTr="00231DC9">
        <w:trPr>
          <w:trHeight w:val="1048"/>
        </w:trPr>
        <w:tc>
          <w:tcPr>
            <w:tcW w:w="1270" w:type="dxa"/>
          </w:tcPr>
          <w:p w:rsidR="000E307C" w:rsidRPr="00565E7B" w:rsidRDefault="000E307C" w:rsidP="00231DC9">
            <w:pPr>
              <w:autoSpaceDE w:val="0"/>
              <w:autoSpaceDN w:val="0"/>
              <w:adjustRightInd w:val="0"/>
              <w:rPr>
                <w:rFonts w:ascii="Arial" w:hAnsi="Arial" w:cs="Arial"/>
                <w:bCs/>
                <w:color w:val="000000"/>
                <w:spacing w:val="10"/>
              </w:rPr>
            </w:pPr>
          </w:p>
        </w:tc>
        <w:tc>
          <w:tcPr>
            <w:tcW w:w="4677" w:type="dxa"/>
          </w:tcPr>
          <w:p w:rsidR="000E307C" w:rsidRPr="00565E7B" w:rsidRDefault="000E307C" w:rsidP="00231DC9">
            <w:pPr>
              <w:jc w:val="both"/>
              <w:rPr>
                <w:rFonts w:ascii="Arial" w:hAnsi="Arial" w:cs="Arial"/>
                <w:color w:val="000000"/>
              </w:rPr>
            </w:pPr>
            <w:r w:rsidRPr="00565E7B">
              <w:rPr>
                <w:rFonts w:ascii="Arial" w:hAnsi="Arial" w:cs="Arial"/>
                <w:color w:val="000000"/>
              </w:rPr>
              <w:t>совершенствование спортивной инфраструктуры и материально-технической базы для занятий физической культурой и массовым спортом</w:t>
            </w:r>
          </w:p>
        </w:tc>
        <w:tc>
          <w:tcPr>
            <w:tcW w:w="993"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001</w:t>
            </w:r>
          </w:p>
        </w:tc>
        <w:tc>
          <w:tcPr>
            <w:tcW w:w="1134"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1101</w:t>
            </w:r>
          </w:p>
        </w:tc>
        <w:tc>
          <w:tcPr>
            <w:tcW w:w="1701"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08 201С1406</w:t>
            </w:r>
          </w:p>
        </w:tc>
        <w:tc>
          <w:tcPr>
            <w:tcW w:w="850" w:type="dxa"/>
          </w:tcPr>
          <w:p w:rsidR="000E307C" w:rsidRPr="00565E7B" w:rsidRDefault="000E307C" w:rsidP="00231DC9">
            <w:pPr>
              <w:autoSpaceDE w:val="0"/>
              <w:autoSpaceDN w:val="0"/>
              <w:adjustRightInd w:val="0"/>
              <w:rPr>
                <w:rFonts w:ascii="Arial" w:hAnsi="Arial" w:cs="Arial"/>
                <w:bCs/>
                <w:color w:val="000000"/>
              </w:rPr>
            </w:pPr>
            <w:r w:rsidRPr="00565E7B">
              <w:rPr>
                <w:rFonts w:ascii="Arial" w:hAnsi="Arial" w:cs="Arial"/>
                <w:bCs/>
                <w:color w:val="000000"/>
              </w:rPr>
              <w:t>000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c>
          <w:tcPr>
            <w:tcW w:w="1276"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c>
          <w:tcPr>
            <w:tcW w:w="1275" w:type="dxa"/>
          </w:tcPr>
          <w:p w:rsidR="000E307C" w:rsidRPr="00565E7B" w:rsidRDefault="000E307C" w:rsidP="00231DC9">
            <w:pPr>
              <w:autoSpaceDE w:val="0"/>
              <w:autoSpaceDN w:val="0"/>
              <w:adjustRightInd w:val="0"/>
              <w:rPr>
                <w:rFonts w:ascii="Arial" w:hAnsi="Arial" w:cs="Arial"/>
                <w:bCs/>
                <w:color w:val="000000"/>
              </w:rPr>
            </w:pPr>
            <w:r>
              <w:rPr>
                <w:rFonts w:ascii="Arial" w:hAnsi="Arial" w:cs="Arial"/>
                <w:bCs/>
                <w:color w:val="000000"/>
              </w:rPr>
              <w:t>100</w:t>
            </w:r>
            <w:r w:rsidRPr="00565E7B">
              <w:rPr>
                <w:rFonts w:ascii="Arial" w:hAnsi="Arial" w:cs="Arial"/>
                <w:bCs/>
                <w:color w:val="000000"/>
              </w:rPr>
              <w:t>,0</w:t>
            </w:r>
          </w:p>
        </w:tc>
      </w:tr>
    </w:tbl>
    <w:p w:rsidR="000E307C" w:rsidRPr="00B03844" w:rsidRDefault="000E307C" w:rsidP="00E85801">
      <w:pPr>
        <w:ind w:firstLine="708"/>
        <w:jc w:val="both"/>
        <w:rPr>
          <w:rFonts w:ascii="Times New Roman" w:hAnsi="Times New Roman"/>
          <w:sz w:val="28"/>
          <w:szCs w:val="28"/>
        </w:rPr>
        <w:sectPr w:rsidR="000E307C" w:rsidRPr="00B03844" w:rsidSect="005A0DAE">
          <w:pgSz w:w="16838" w:h="11906" w:orient="landscape"/>
          <w:pgMar w:top="719" w:right="1247" w:bottom="360" w:left="1531" w:header="709" w:footer="709" w:gutter="0"/>
          <w:cols w:space="708"/>
          <w:docGrid w:linePitch="360"/>
        </w:sectPr>
      </w:pPr>
    </w:p>
    <w:p w:rsidR="000E307C" w:rsidRPr="00B03844" w:rsidRDefault="000E307C" w:rsidP="00E85801">
      <w:pPr>
        <w:ind w:firstLine="708"/>
        <w:jc w:val="both"/>
        <w:rPr>
          <w:rFonts w:ascii="Times New Roman" w:hAnsi="Times New Roman"/>
          <w:sz w:val="28"/>
          <w:szCs w:val="28"/>
        </w:rPr>
      </w:pPr>
      <w:r w:rsidRPr="00B03844">
        <w:rPr>
          <w:rFonts w:ascii="Times New Roman" w:hAnsi="Times New Roman"/>
          <w:sz w:val="28"/>
          <w:szCs w:val="28"/>
        </w:rPr>
        <w:t xml:space="preserve">2. Контроль за исполнением настоящего постановления оставляю за собой. </w:t>
      </w:r>
    </w:p>
    <w:p w:rsidR="000E307C" w:rsidRPr="00B03844" w:rsidRDefault="000E307C" w:rsidP="00062A9E">
      <w:pPr>
        <w:ind w:firstLine="708"/>
        <w:jc w:val="both"/>
        <w:rPr>
          <w:rFonts w:ascii="Times New Roman" w:hAnsi="Times New Roman"/>
          <w:sz w:val="28"/>
          <w:szCs w:val="28"/>
        </w:rPr>
      </w:pPr>
      <w:r w:rsidRPr="00B03844">
        <w:rPr>
          <w:rFonts w:ascii="Times New Roman" w:hAnsi="Times New Roman"/>
          <w:sz w:val="28"/>
          <w:szCs w:val="28"/>
        </w:rPr>
        <w:t>3. Постановление вступает в силу со дня подписания и подлежит опубликованию на официальном сайте муниципального образования «Кореневский сельсовет» Кореневского района в сети Интернет.</w:t>
      </w:r>
    </w:p>
    <w:p w:rsidR="000E307C" w:rsidRDefault="000E307C" w:rsidP="00062A9E">
      <w:pPr>
        <w:rPr>
          <w:rFonts w:ascii="Times New Roman" w:hAnsi="Times New Roman"/>
          <w:sz w:val="28"/>
          <w:szCs w:val="28"/>
        </w:rPr>
      </w:pPr>
    </w:p>
    <w:p w:rsidR="000E307C" w:rsidRDefault="000E307C" w:rsidP="00062A9E">
      <w:pPr>
        <w:rPr>
          <w:rFonts w:ascii="Times New Roman" w:hAnsi="Times New Roman"/>
          <w:sz w:val="28"/>
          <w:szCs w:val="28"/>
        </w:rPr>
      </w:pPr>
    </w:p>
    <w:p w:rsidR="000E307C" w:rsidRPr="00B03844" w:rsidRDefault="000E307C" w:rsidP="00062A9E">
      <w:pPr>
        <w:rPr>
          <w:rFonts w:ascii="Times New Roman" w:hAnsi="Times New Roman"/>
          <w:sz w:val="28"/>
          <w:szCs w:val="28"/>
        </w:rPr>
      </w:pPr>
      <w:r w:rsidRPr="00B03844">
        <w:rPr>
          <w:rFonts w:ascii="Times New Roman" w:hAnsi="Times New Roman"/>
          <w:sz w:val="28"/>
          <w:szCs w:val="28"/>
        </w:rPr>
        <w:t>Глава Кореневского сельсовета                                          А.В. Мартаков</w:t>
      </w:r>
    </w:p>
    <w:sectPr w:rsidR="000E307C" w:rsidRPr="00B03844" w:rsidSect="00C00A2E">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D7E34"/>
    <w:multiLevelType w:val="hybridMultilevel"/>
    <w:tmpl w:val="3AE6D24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2167"/>
    <w:rsid w:val="00005327"/>
    <w:rsid w:val="0002141C"/>
    <w:rsid w:val="00062A9E"/>
    <w:rsid w:val="00076F8C"/>
    <w:rsid w:val="000811E8"/>
    <w:rsid w:val="00086D43"/>
    <w:rsid w:val="00092797"/>
    <w:rsid w:val="000D264B"/>
    <w:rsid w:val="000E072B"/>
    <w:rsid w:val="000E307C"/>
    <w:rsid w:val="00113548"/>
    <w:rsid w:val="00137637"/>
    <w:rsid w:val="001C73C3"/>
    <w:rsid w:val="00231DC9"/>
    <w:rsid w:val="00293793"/>
    <w:rsid w:val="00293FDB"/>
    <w:rsid w:val="00340418"/>
    <w:rsid w:val="00357178"/>
    <w:rsid w:val="003F64CE"/>
    <w:rsid w:val="003F7850"/>
    <w:rsid w:val="00414DC0"/>
    <w:rsid w:val="00427D2C"/>
    <w:rsid w:val="00474E52"/>
    <w:rsid w:val="004E0A17"/>
    <w:rsid w:val="005571CC"/>
    <w:rsid w:val="00564BE2"/>
    <w:rsid w:val="00565E7B"/>
    <w:rsid w:val="00595C11"/>
    <w:rsid w:val="005A0DAE"/>
    <w:rsid w:val="005A3D15"/>
    <w:rsid w:val="005B64A9"/>
    <w:rsid w:val="005E1956"/>
    <w:rsid w:val="00635C96"/>
    <w:rsid w:val="00636EEB"/>
    <w:rsid w:val="00670927"/>
    <w:rsid w:val="00697829"/>
    <w:rsid w:val="006B3532"/>
    <w:rsid w:val="006C682B"/>
    <w:rsid w:val="006E1AA2"/>
    <w:rsid w:val="0071139A"/>
    <w:rsid w:val="00713D16"/>
    <w:rsid w:val="007A5AE4"/>
    <w:rsid w:val="007B1F4A"/>
    <w:rsid w:val="007E66C5"/>
    <w:rsid w:val="008112D6"/>
    <w:rsid w:val="00855651"/>
    <w:rsid w:val="008D0320"/>
    <w:rsid w:val="00901299"/>
    <w:rsid w:val="00910EF1"/>
    <w:rsid w:val="00982AB8"/>
    <w:rsid w:val="00A01EF0"/>
    <w:rsid w:val="00A5659D"/>
    <w:rsid w:val="00A72C1E"/>
    <w:rsid w:val="00AD1908"/>
    <w:rsid w:val="00AE5645"/>
    <w:rsid w:val="00AE56BA"/>
    <w:rsid w:val="00AF158F"/>
    <w:rsid w:val="00B03844"/>
    <w:rsid w:val="00B14E37"/>
    <w:rsid w:val="00B35EA1"/>
    <w:rsid w:val="00B57E7C"/>
    <w:rsid w:val="00B6125D"/>
    <w:rsid w:val="00C00A2E"/>
    <w:rsid w:val="00C4774D"/>
    <w:rsid w:val="00C479F1"/>
    <w:rsid w:val="00C8332C"/>
    <w:rsid w:val="00CE1627"/>
    <w:rsid w:val="00D06C30"/>
    <w:rsid w:val="00D45FEA"/>
    <w:rsid w:val="00D461A5"/>
    <w:rsid w:val="00D95F74"/>
    <w:rsid w:val="00E701D6"/>
    <w:rsid w:val="00E85801"/>
    <w:rsid w:val="00EA39E6"/>
    <w:rsid w:val="00F43C86"/>
    <w:rsid w:val="00F6584E"/>
    <w:rsid w:val="00FA2D19"/>
    <w:rsid w:val="00FC256E"/>
    <w:rsid w:val="00FF21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4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Nonformat">
    <w:name w:val="ConsNonformat"/>
    <w:uiPriority w:val="99"/>
    <w:rsid w:val="00FF2167"/>
    <w:pPr>
      <w:widowControl w:val="0"/>
      <w:autoSpaceDE w:val="0"/>
      <w:autoSpaceDN w:val="0"/>
      <w:adjustRightInd w:val="0"/>
    </w:pPr>
    <w:rPr>
      <w:rFonts w:ascii="Courier New" w:hAnsi="Courier New" w:cs="Courier New"/>
      <w:sz w:val="20"/>
      <w:szCs w:val="20"/>
    </w:rPr>
  </w:style>
  <w:style w:type="paragraph" w:customStyle="1" w:styleId="1">
    <w:name w:val="заголовок 1"/>
    <w:basedOn w:val="Normal"/>
    <w:next w:val="Normal"/>
    <w:uiPriority w:val="99"/>
    <w:rsid w:val="00FF2167"/>
    <w:pPr>
      <w:keepNext/>
      <w:widowControl w:val="0"/>
      <w:spacing w:after="0" w:line="240" w:lineRule="auto"/>
      <w:jc w:val="center"/>
    </w:pPr>
    <w:rPr>
      <w:rFonts w:ascii="Times New Roman" w:hAnsi="Times New Roman"/>
      <w:b/>
      <w:bCs/>
      <w:sz w:val="44"/>
      <w:szCs w:val="44"/>
    </w:rPr>
  </w:style>
  <w:style w:type="paragraph" w:customStyle="1" w:styleId="Default">
    <w:name w:val="Default"/>
    <w:uiPriority w:val="99"/>
    <w:rsid w:val="00FF2167"/>
    <w:pPr>
      <w:autoSpaceDE w:val="0"/>
      <w:autoSpaceDN w:val="0"/>
      <w:adjustRightInd w:val="0"/>
    </w:pPr>
    <w:rPr>
      <w:rFonts w:ascii="Times New Roman" w:hAnsi="Times New Roman"/>
      <w:color w:val="000000"/>
      <w:sz w:val="24"/>
      <w:szCs w:val="24"/>
    </w:rPr>
  </w:style>
  <w:style w:type="paragraph" w:customStyle="1" w:styleId="tekstob">
    <w:name w:val="tekstob"/>
    <w:basedOn w:val="Normal"/>
    <w:uiPriority w:val="99"/>
    <w:rsid w:val="00FF2167"/>
    <w:pPr>
      <w:spacing w:before="100" w:beforeAutospacing="1" w:after="100" w:afterAutospacing="1" w:line="240" w:lineRule="auto"/>
    </w:pPr>
    <w:rPr>
      <w:rFonts w:ascii="Times New Roman" w:hAnsi="Times New Roman"/>
      <w:sz w:val="24"/>
      <w:szCs w:val="24"/>
    </w:rPr>
  </w:style>
  <w:style w:type="paragraph" w:styleId="Title">
    <w:name w:val="Title"/>
    <w:basedOn w:val="Normal"/>
    <w:link w:val="TitleChar"/>
    <w:uiPriority w:val="99"/>
    <w:qFormat/>
    <w:rsid w:val="00E85801"/>
    <w:pPr>
      <w:spacing w:after="0" w:line="240" w:lineRule="auto"/>
      <w:ind w:left="-567"/>
      <w:jc w:val="center"/>
    </w:pPr>
    <w:rPr>
      <w:rFonts w:ascii="Times New Roman" w:hAnsi="Times New Roman"/>
      <w:sz w:val="28"/>
      <w:szCs w:val="28"/>
    </w:rPr>
  </w:style>
  <w:style w:type="character" w:customStyle="1" w:styleId="TitleChar">
    <w:name w:val="Title Char"/>
    <w:basedOn w:val="DefaultParagraphFont"/>
    <w:link w:val="Title"/>
    <w:uiPriority w:val="99"/>
    <w:locked/>
    <w:rsid w:val="00E85801"/>
    <w:rPr>
      <w:rFonts w:ascii="Times New Roman" w:hAnsi="Times New Roman" w:cs="Times New Roman"/>
      <w:sz w:val="28"/>
      <w:szCs w:val="28"/>
    </w:rPr>
  </w:style>
  <w:style w:type="paragraph" w:customStyle="1" w:styleId="ConsPlusNormal">
    <w:name w:val="ConsPlusNormal"/>
    <w:link w:val="ConsPlusNormal0"/>
    <w:uiPriority w:val="99"/>
    <w:rsid w:val="00E85801"/>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E85801"/>
    <w:rPr>
      <w:rFonts w:ascii="Arial" w:hAnsi="Arial"/>
      <w:sz w:val="22"/>
      <w:lang w:val="ru-RU" w:eastAsia="ru-RU"/>
    </w:rPr>
  </w:style>
  <w:style w:type="paragraph" w:customStyle="1" w:styleId="Style26">
    <w:name w:val="Style26"/>
    <w:basedOn w:val="Normal"/>
    <w:uiPriority w:val="99"/>
    <w:rsid w:val="00E85801"/>
    <w:pPr>
      <w:widowControl w:val="0"/>
      <w:autoSpaceDE w:val="0"/>
      <w:autoSpaceDN w:val="0"/>
      <w:adjustRightInd w:val="0"/>
      <w:spacing w:after="0" w:line="322" w:lineRule="exact"/>
    </w:pPr>
    <w:rPr>
      <w:rFonts w:ascii="Cambria" w:hAnsi="Cambria"/>
      <w:sz w:val="24"/>
      <w:szCs w:val="24"/>
    </w:rPr>
  </w:style>
  <w:style w:type="character" w:customStyle="1" w:styleId="6">
    <w:name w:val="Знак Знак6"/>
    <w:basedOn w:val="DefaultParagraphFont"/>
    <w:uiPriority w:val="99"/>
    <w:locked/>
    <w:rsid w:val="00D45FEA"/>
    <w:rPr>
      <w:rFonts w:ascii="Cambria" w:hAnsi="Cambria" w:cs="Cambria"/>
      <w:b/>
      <w:bCs/>
      <w:kern w:val="28"/>
      <w:sz w:val="32"/>
      <w:szCs w:val="32"/>
    </w:rPr>
  </w:style>
  <w:style w:type="paragraph" w:styleId="BalloonText">
    <w:name w:val="Balloon Text"/>
    <w:basedOn w:val="Normal"/>
    <w:link w:val="BalloonTextChar"/>
    <w:uiPriority w:val="99"/>
    <w:semiHidden/>
    <w:rsid w:val="00D45F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25D"/>
    <w:rPr>
      <w:rFonts w:ascii="Times New Roman" w:hAnsi="Times New Roman" w:cs="Times New Roman"/>
      <w:sz w:val="2"/>
    </w:rPr>
  </w:style>
  <w:style w:type="character" w:customStyle="1" w:styleId="FontStyle202">
    <w:name w:val="Font Style202"/>
    <w:uiPriority w:val="99"/>
    <w:rsid w:val="006C682B"/>
    <w:rPr>
      <w:rFonts w:ascii="Times New Roman" w:hAnsi="Times New Roman"/>
      <w:b/>
      <w:sz w:val="26"/>
    </w:rPr>
  </w:style>
  <w:style w:type="character" w:customStyle="1" w:styleId="FontStyle301">
    <w:name w:val="Font Style301"/>
    <w:uiPriority w:val="99"/>
    <w:rsid w:val="006C682B"/>
    <w:rPr>
      <w:rFonts w:ascii="Times New Roman" w:hAnsi="Times New Roman"/>
      <w:b/>
      <w:sz w:val="20"/>
    </w:rPr>
  </w:style>
  <w:style w:type="paragraph" w:customStyle="1" w:styleId="Style94">
    <w:name w:val="Style94"/>
    <w:basedOn w:val="Normal"/>
    <w:uiPriority w:val="99"/>
    <w:rsid w:val="006C682B"/>
    <w:pPr>
      <w:widowControl w:val="0"/>
      <w:autoSpaceDE w:val="0"/>
      <w:autoSpaceDN w:val="0"/>
      <w:adjustRightInd w:val="0"/>
      <w:spacing w:after="0" w:line="253" w:lineRule="exact"/>
    </w:pPr>
    <w:rPr>
      <w:rFonts w:ascii="Cambria" w:hAnsi="Cambria"/>
      <w:sz w:val="24"/>
      <w:szCs w:val="24"/>
    </w:rPr>
  </w:style>
  <w:style w:type="paragraph" w:customStyle="1" w:styleId="ConsPlusCell">
    <w:name w:val="ConsPlusCell"/>
    <w:uiPriority w:val="99"/>
    <w:rsid w:val="00340418"/>
    <w:pPr>
      <w:autoSpaceDE w:val="0"/>
      <w:autoSpaceDN w:val="0"/>
      <w:adjustRightInd w:val="0"/>
    </w:pPr>
    <w:rPr>
      <w:rFonts w:ascii="Arial" w:hAnsi="Arial" w:cs="Arial"/>
      <w:sz w:val="20"/>
      <w:szCs w:val="20"/>
    </w:rPr>
  </w:style>
  <w:style w:type="paragraph" w:styleId="BodyText">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Normal"/>
    <w:link w:val="BodyTextChar1"/>
    <w:uiPriority w:val="99"/>
    <w:rsid w:val="00B03844"/>
    <w:pPr>
      <w:spacing w:after="120" w:line="240" w:lineRule="auto"/>
    </w:pPr>
    <w:rPr>
      <w:sz w:val="24"/>
      <w:szCs w:val="20"/>
    </w:rPr>
  </w:style>
  <w:style w:type="character" w:customStyle="1" w:styleId="BodyTextChar">
    <w:name w:val="Body Text Char"/>
    <w:aliases w:val="Основной текст Знак Знак Знак Char,Основной текст Знак Знак Знак Знак Char,Основной текст Знак Знак Char,Основной текст Знак Знак  Знак Знак Char,Основной текст Знак Знак Знак Знак Знак Знак Знак Char"/>
    <w:basedOn w:val="DefaultParagraphFont"/>
    <w:link w:val="BodyText"/>
    <w:uiPriority w:val="99"/>
    <w:semiHidden/>
    <w:locked/>
    <w:rsid w:val="00855651"/>
    <w:rPr>
      <w:rFonts w:cs="Times New Roman"/>
    </w:rPr>
  </w:style>
  <w:style w:type="character" w:customStyle="1" w:styleId="BodyTextChar1">
    <w:name w:val="Body Text Char1"/>
    <w:aliases w:val="Основной текст Знак Знак Знак Char1,Основной текст Знак Знак Знак Знак Char1,Основной текст Знак Знак Char1,Основной текст Знак Знак  Знак Знак Char1,Основной текст Знак Знак Знак Знак Знак Знак Знак Char1"/>
    <w:link w:val="BodyText"/>
    <w:uiPriority w:val="99"/>
    <w:locked/>
    <w:rsid w:val="00B03844"/>
    <w:rPr>
      <w:sz w:val="24"/>
      <w:lang w:eastAsia="ru-RU"/>
    </w:rPr>
  </w:style>
  <w:style w:type="paragraph" w:customStyle="1" w:styleId="Style18">
    <w:name w:val="Style18"/>
    <w:basedOn w:val="Normal"/>
    <w:uiPriority w:val="99"/>
    <w:rsid w:val="00B03844"/>
    <w:pPr>
      <w:widowControl w:val="0"/>
      <w:autoSpaceDE w:val="0"/>
      <w:autoSpaceDN w:val="0"/>
      <w:adjustRightInd w:val="0"/>
      <w:spacing w:after="0" w:line="240" w:lineRule="auto"/>
    </w:pPr>
    <w:rPr>
      <w:rFonts w:ascii="Cambria" w:hAnsi="Cambria"/>
      <w:sz w:val="24"/>
      <w:szCs w:val="24"/>
    </w:rPr>
  </w:style>
  <w:style w:type="paragraph" w:styleId="FootnoteText">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Normal"/>
    <w:link w:val="FootnoteTextChar1"/>
    <w:uiPriority w:val="99"/>
    <w:rsid w:val="00D95F74"/>
    <w:pPr>
      <w:widowControl w:val="0"/>
      <w:spacing w:before="60" w:after="0" w:line="300" w:lineRule="auto"/>
      <w:ind w:firstLine="1140"/>
      <w:jc w:val="both"/>
    </w:pPr>
    <w:rPr>
      <w:sz w:val="20"/>
      <w:szCs w:val="20"/>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basedOn w:val="DefaultParagraphFont"/>
    <w:link w:val="FootnoteText"/>
    <w:uiPriority w:val="99"/>
    <w:semiHidden/>
    <w:locked/>
    <w:rPr>
      <w:rFonts w:cs="Times New Roman"/>
      <w:sz w:val="20"/>
      <w:szCs w:val="20"/>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Текст сноски Знак Знак Char1,Footnote Text Char Знак Знак Знак Знак Char1"/>
    <w:link w:val="FootnoteText"/>
    <w:uiPriority w:val="99"/>
    <w:locked/>
    <w:rsid w:val="00D95F74"/>
    <w:rPr>
      <w:rFonts w:ascii="Calibri" w:hAnsi="Calibri"/>
      <w:lang w:eastAsia="ru-RU"/>
    </w:rPr>
  </w:style>
</w:styles>
</file>

<file path=word/webSettings.xml><?xml version="1.0" encoding="utf-8"?>
<w:webSettings xmlns:r="http://schemas.openxmlformats.org/officeDocument/2006/relationships" xmlns:w="http://schemas.openxmlformats.org/wordprocessingml/2006/main">
  <w:divs>
    <w:div w:id="1510942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314</TotalTime>
  <Pages>25</Pages>
  <Words>4553</Words>
  <Characters>25955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14</cp:revision>
  <cp:lastPrinted>2021-03-01T13:35:00Z</cp:lastPrinted>
  <dcterms:created xsi:type="dcterms:W3CDTF">2020-02-27T11:35:00Z</dcterms:created>
  <dcterms:modified xsi:type="dcterms:W3CDTF">2021-03-01T13:36:00Z</dcterms:modified>
</cp:coreProperties>
</file>