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F5" w:rsidRDefault="00011FF5" w:rsidP="00FF2167">
      <w:pPr>
        <w:pStyle w:val="ConsNonformat"/>
        <w:widowControl/>
        <w:jc w:val="both"/>
        <w:rPr>
          <w:sz w:val="16"/>
          <w:szCs w:val="16"/>
        </w:rPr>
      </w:pPr>
      <w:r>
        <w:rPr>
          <w:noProof/>
        </w:rPr>
        <w:pict>
          <v:group id="_x0000_s1026" style="position:absolute;left:0;text-align:left;margin-left:168pt;margin-top:11.75pt;width:132.9pt;height:115.1pt;z-index:251658240;mso-wrap-distance-left:0;mso-wrap-distance-right:0" coordorigin="3173,-134" coordsize="2658,2662">
            <o:lock v:ext="edit" text="t"/>
            <v:rect id="_x0000_s1027" style="position:absolute;left:3173;top:-134;width:2658;height:2662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60;top:-74;width:2358;height:2577;v-text-anchor:middle">
              <v:fill type="frame"/>
              <v:stroke joinstyle="round"/>
              <v:imagedata r:id="rId5" o:title=""/>
            </v:shape>
            <w10:wrap type="topAndBottom"/>
          </v:group>
        </w:pict>
      </w:r>
    </w:p>
    <w:p w:rsidR="00011FF5" w:rsidRPr="00062A9E" w:rsidRDefault="00011FF5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АДМИНИСТРАЦИЯ</w:t>
      </w:r>
    </w:p>
    <w:p w:rsidR="00011FF5" w:rsidRPr="00062A9E" w:rsidRDefault="00011FF5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СЕЛЬСОВЕТА</w:t>
      </w:r>
    </w:p>
    <w:p w:rsidR="00011FF5" w:rsidRPr="00062A9E" w:rsidRDefault="00011FF5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РАЙОНА КУРСКОЙ ОБЛАСТИ</w:t>
      </w:r>
    </w:p>
    <w:p w:rsidR="00011FF5" w:rsidRPr="00062A9E" w:rsidRDefault="00011FF5" w:rsidP="00FF2167">
      <w:pPr>
        <w:pStyle w:val="1"/>
        <w:ind w:left="-280" w:right="-19"/>
        <w:rPr>
          <w:b w:val="0"/>
          <w:bCs w:val="0"/>
          <w:spacing w:val="76"/>
          <w:sz w:val="24"/>
          <w:szCs w:val="24"/>
        </w:rPr>
      </w:pPr>
      <w:r w:rsidRPr="00062A9E">
        <w:rPr>
          <w:sz w:val="24"/>
          <w:szCs w:val="24"/>
        </w:rPr>
        <w:t>ПОСТАНОВЛЕНИЕ</w:t>
      </w:r>
    </w:p>
    <w:p w:rsidR="00011FF5" w:rsidRPr="00062A9E" w:rsidRDefault="00011FF5" w:rsidP="00FF2167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1FF5" w:rsidRPr="00062A9E" w:rsidRDefault="00011FF5" w:rsidP="00FF21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>26 февраля 2021</w:t>
      </w: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 года № </w:t>
      </w:r>
      <w:r>
        <w:rPr>
          <w:rFonts w:ascii="Times New Roman" w:hAnsi="Times New Roman"/>
          <w:b/>
          <w:sz w:val="24"/>
          <w:szCs w:val="24"/>
          <w:u w:val="single"/>
        </w:rPr>
        <w:t>17</w:t>
      </w:r>
    </w:p>
    <w:p w:rsidR="00011FF5" w:rsidRPr="00062A9E" w:rsidRDefault="00011FF5" w:rsidP="00FF2167">
      <w:pPr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Курская область, 307410, с. Коренево</w:t>
      </w:r>
    </w:p>
    <w:p w:rsidR="00011FF5" w:rsidRPr="00A5659D" w:rsidRDefault="00011FF5" w:rsidP="00A5659D">
      <w:pPr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 w:rsidRPr="00A5659D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Кореневского сельсовета от 25 февраля 2020 г. № 31 «Об утверждении муниципальной программы «Развитие муниципальной службы Администрации Кореневского сельсовета Кореневского района</w:t>
      </w:r>
      <w:r w:rsidRPr="00A5659D">
        <w:rPr>
          <w:rFonts w:ascii="Times New Roman" w:hAnsi="Times New Roman"/>
          <w:b/>
          <w:bCs/>
          <w:sz w:val="28"/>
          <w:szCs w:val="28"/>
        </w:rPr>
        <w:t>»</w:t>
      </w:r>
    </w:p>
    <w:p w:rsidR="00011FF5" w:rsidRPr="00062A9E" w:rsidRDefault="00011FF5" w:rsidP="00FF2167">
      <w:pPr>
        <w:pStyle w:val="Default"/>
        <w:jc w:val="both"/>
        <w:rPr>
          <w:b/>
        </w:rPr>
      </w:pPr>
    </w:p>
    <w:p w:rsidR="00011FF5" w:rsidRPr="00D45FEA" w:rsidRDefault="00011FF5" w:rsidP="00FF216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45FEA">
        <w:rPr>
          <w:rFonts w:ascii="Times New Roman" w:hAnsi="Times New Roman"/>
          <w:sz w:val="26"/>
          <w:szCs w:val="26"/>
        </w:rPr>
        <w:t xml:space="preserve"> В соответствии со статьей 179 Бюджетного кодекса Российской Федерации, приказом Минстроя России от 06 апреля 2017 года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2018-2024 годы»,с Постановлением Администрации Кореневского сельсовета Кореневского района от 05.11.2013 г №127 «Об утверждении Порядка принятия решений о разработке муниципальных программ Кореневского сельсовета Кореневского района Курской области, их формирования, реализации и проведения оценки эффективности реализации» Администрация Кореневского сельсовета Кореневского района ПОСТАНОВЛЯЕТ:</w:t>
      </w:r>
    </w:p>
    <w:p w:rsidR="00011FF5" w:rsidRPr="00697829" w:rsidRDefault="00011FF5" w:rsidP="00FF2167">
      <w:pPr>
        <w:pStyle w:val="Default"/>
        <w:jc w:val="both"/>
        <w:rPr>
          <w:bCs/>
          <w:sz w:val="26"/>
          <w:szCs w:val="26"/>
        </w:rPr>
      </w:pPr>
      <w:r w:rsidRPr="00697829">
        <w:rPr>
          <w:sz w:val="26"/>
          <w:szCs w:val="26"/>
        </w:rPr>
        <w:t>1. Внести изменения в Постановление Администрации Кореневского сельсовета от 25 февраля 2020 г. № 31 «Об утверждении муниципальной программы «Развитие муниципальной службы Администрации Кореневского сельсовета Кореневского района</w:t>
      </w:r>
      <w:r w:rsidRPr="00697829">
        <w:rPr>
          <w:bCs/>
          <w:sz w:val="26"/>
          <w:szCs w:val="26"/>
        </w:rPr>
        <w:t>»:</w:t>
      </w:r>
    </w:p>
    <w:p w:rsidR="00011FF5" w:rsidRPr="00697829" w:rsidRDefault="00011FF5" w:rsidP="00FF216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1.1. паспорт муниципальной  программы «Развитие муниципальной службы Администрации Кореневского сельсовета Кореневского района</w:t>
      </w:r>
      <w:r w:rsidRPr="00697829">
        <w:rPr>
          <w:rFonts w:ascii="Times New Roman" w:hAnsi="Times New Roman"/>
          <w:bCs/>
          <w:sz w:val="26"/>
          <w:szCs w:val="26"/>
        </w:rPr>
        <w:t>»</w:t>
      </w:r>
      <w:r w:rsidRPr="00697829">
        <w:rPr>
          <w:rFonts w:ascii="Times New Roman" w:hAnsi="Times New Roman"/>
          <w:sz w:val="26"/>
          <w:szCs w:val="26"/>
        </w:rPr>
        <w:t xml:space="preserve"> изложить в новой редакции:</w:t>
      </w:r>
    </w:p>
    <w:p w:rsidR="00011FF5" w:rsidRPr="00697829" w:rsidRDefault="00011FF5" w:rsidP="00A5659D">
      <w:pPr>
        <w:jc w:val="center"/>
        <w:rPr>
          <w:rFonts w:ascii="Times New Roman" w:hAnsi="Times New Roman"/>
          <w:b/>
          <w:sz w:val="26"/>
          <w:szCs w:val="26"/>
        </w:rPr>
      </w:pPr>
      <w:r w:rsidRPr="00697829">
        <w:rPr>
          <w:rFonts w:ascii="Times New Roman" w:hAnsi="Times New Roman"/>
          <w:b/>
          <w:sz w:val="26"/>
          <w:szCs w:val="26"/>
        </w:rPr>
        <w:t>Паспорт</w:t>
      </w:r>
    </w:p>
    <w:p w:rsidR="00011FF5" w:rsidRPr="00697829" w:rsidRDefault="00011FF5" w:rsidP="00A5659D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97829">
        <w:rPr>
          <w:rFonts w:ascii="Times New Roman" w:hAnsi="Times New Roman"/>
          <w:b/>
          <w:sz w:val="26"/>
          <w:szCs w:val="26"/>
        </w:rPr>
        <w:t>муниципальной программы Кореневского сельсовета Кореневского района Курской области «Развитие муниципальной службы Администрации Кореневского сельсовета Кореневского района»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5763"/>
      </w:tblGrid>
      <w:tr w:rsidR="00011FF5" w:rsidRPr="00697829" w:rsidTr="00E701D6"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 Кореневского  сельсовета Кореневского района</w:t>
            </w:r>
          </w:p>
        </w:tc>
      </w:tr>
      <w:tr w:rsidR="00011FF5" w:rsidRPr="00697829" w:rsidTr="00E701D6"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отсутствуют</w:t>
            </w:r>
          </w:p>
        </w:tc>
      </w:tr>
      <w:tr w:rsidR="00011FF5" w:rsidRPr="00697829" w:rsidTr="00E701D6"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Подпрограмма 1 «Реализация мероприятий, направленных на развитие муниципальной службы» муниципальной программы «Развитие муниципальной службы в Кореневском сельсовете Кореневского района»</w:t>
            </w:r>
          </w:p>
        </w:tc>
      </w:tr>
      <w:tr w:rsidR="00011FF5" w:rsidRPr="00697829" w:rsidTr="00E701D6"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Основное мероприятие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«содействие повышению квалификации муниципальных служащих»;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«обеспечение материально-техническими ресурсами и информационно-коммуникационное сопровождение рабочих мест муниципальных служащих»</w:t>
            </w:r>
          </w:p>
        </w:tc>
      </w:tr>
      <w:tr w:rsidR="00011FF5" w:rsidRPr="00697829" w:rsidTr="00E701D6"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Цели программы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совершенствование организации муниципальной службы в Кореневском сельсовете (далее – муниципальная служба), повышение эффективности исполнения муниципальными служащими своих должностных обязанностей</w:t>
            </w:r>
          </w:p>
        </w:tc>
      </w:tr>
      <w:tr w:rsidR="00011FF5" w:rsidRPr="00697829" w:rsidTr="00E701D6">
        <w:trPr>
          <w:trHeight w:val="699"/>
        </w:trPr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Задачи программы</w:t>
            </w:r>
          </w:p>
          <w:p w:rsidR="00011FF5" w:rsidRPr="00697829" w:rsidRDefault="00011FF5" w:rsidP="00E701D6">
            <w:pPr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совершенствование правовой основы муниципальной службы;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совершенствование организационных и правовых механизмов профессиональной служебной деятельности муниципальных служащих;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развитие системы подготовки кадров для муниципальной службы, дополнительного профессионального образования муниципальных служащих;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применение антикоррупционных механизмов и механизмов выявления и разрешения конфликтов интересов на муниципальной службе;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оптимизация штатной численности муниципальных служащих;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повышение престижа муниципальной службы;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создание системы контроля деятельности  муниципальных служащих со стороны институтов гражданского общества</w:t>
            </w:r>
          </w:p>
        </w:tc>
      </w:tr>
      <w:tr w:rsidR="00011FF5" w:rsidRPr="00697829" w:rsidTr="00E701D6">
        <w:trPr>
          <w:trHeight w:val="2230"/>
        </w:trPr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индекс доверия граждан к муниципальным служащим увеличится; 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доля должностей муниципальной службы, для которых утверждены должностные инструкции, соответствующие установленным требованиям;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доля муниципальных служащих, должностные инструкции которых содержат показатели результативности;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доля вакантных должностей муниципальной службы, замещаемых на основе конкурса;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число муниципальных служащих, принявших участие в инновационных программах профессиональной подготовки и переподготовки</w:t>
            </w:r>
          </w:p>
        </w:tc>
      </w:tr>
      <w:tr w:rsidR="00011FF5" w:rsidRPr="00697829" w:rsidTr="00E701D6"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Этапы и сроки реализации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2021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годы без деления на этапы</w:t>
            </w:r>
          </w:p>
        </w:tc>
      </w:tr>
      <w:tr w:rsidR="00011FF5" w:rsidRPr="00697829" w:rsidTr="00E701D6"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Объемы бюджетных ассигнований программы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Общий объем бюджетных ассигнований местного бюджета составляет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477390,0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руб. и по годам распределяются в следующих объемах: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-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159130,0 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рублей,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рублей,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рублей,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в том числе Подпрограмма 1 «Реализация мероприятий, направленных на развитие муниципальной службы» муниципальной программы «Развитие муниципальной службы в Кореневском сельсовете Кореневского района» объем бюджетных ассигнований местного бюджета составляет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477390,0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 и по годам распределяются в следующих объемах: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- 159130,0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рублей,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рублей,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</w:t>
            </w:r>
          </w:p>
        </w:tc>
      </w:tr>
      <w:tr w:rsidR="00011FF5" w:rsidRPr="00697829" w:rsidTr="00E701D6">
        <w:trPr>
          <w:trHeight w:val="4385"/>
        </w:trPr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по итогам реализации Программы к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году будут достигнуты следующие результаты (по отношению к базовому периоду (2018 год)):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индекс доверия граждан к муниципальным служащим;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доля должностей муниципальной службы, для которых утверждены должностные инструкции, соответствующие установленным требованиям;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доля муниципальных служащих, должностные инструкции которых содержат показатели результативности;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доля вакантных должностей муниципальной службы, замещаемых на основе конкурса;</w:t>
            </w:r>
          </w:p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число муниципальных служащих, принявших участие в инновационных программах профессиональной подготовки и переподготовки.</w:t>
            </w:r>
          </w:p>
        </w:tc>
      </w:tr>
      <w:tr w:rsidR="00011FF5" w:rsidRPr="00697829" w:rsidTr="00E701D6">
        <w:trPr>
          <w:trHeight w:val="704"/>
        </w:trPr>
        <w:tc>
          <w:tcPr>
            <w:tcW w:w="3260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Система организации контроля за исполнением Программы</w:t>
            </w:r>
          </w:p>
        </w:tc>
        <w:tc>
          <w:tcPr>
            <w:tcW w:w="5954" w:type="dxa"/>
          </w:tcPr>
          <w:p w:rsidR="00011FF5" w:rsidRPr="00697829" w:rsidRDefault="00011FF5" w:rsidP="00E701D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контроль за реализацией Программы осуществляет Администрация Кореневского сельсовета Кореневского района</w:t>
            </w:r>
          </w:p>
        </w:tc>
      </w:tr>
    </w:tbl>
    <w:p w:rsidR="00011FF5" w:rsidRPr="00697829" w:rsidRDefault="00011FF5" w:rsidP="00C00A2E">
      <w:pPr>
        <w:ind w:right="-5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1.2 Абзац </w:t>
      </w:r>
      <w:r>
        <w:rPr>
          <w:rFonts w:ascii="Times New Roman" w:hAnsi="Times New Roman"/>
          <w:sz w:val="26"/>
          <w:szCs w:val="26"/>
        </w:rPr>
        <w:t>11</w:t>
      </w:r>
      <w:r w:rsidRPr="00697829">
        <w:rPr>
          <w:rFonts w:ascii="Times New Roman" w:hAnsi="Times New Roman"/>
          <w:sz w:val="26"/>
          <w:szCs w:val="26"/>
        </w:rPr>
        <w:t xml:space="preserve"> раздела 2  муниципальной программы</w:t>
      </w:r>
      <w:r w:rsidRPr="00697829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Pr="00697829">
        <w:rPr>
          <w:rFonts w:ascii="Times New Roman" w:hAnsi="Times New Roman"/>
          <w:sz w:val="26"/>
          <w:szCs w:val="26"/>
        </w:rPr>
        <w:t>Развитие муниципальной службы Администрации Кореневского сельсовета Кореневского района</w:t>
      </w:r>
      <w:r w:rsidRPr="00697829">
        <w:rPr>
          <w:rFonts w:ascii="Times New Roman" w:hAnsi="Times New Roman"/>
          <w:bCs/>
          <w:sz w:val="26"/>
          <w:szCs w:val="26"/>
        </w:rPr>
        <w:t>»</w:t>
      </w:r>
      <w:r w:rsidRPr="00697829">
        <w:rPr>
          <w:rFonts w:ascii="Times New Roman" w:hAnsi="Times New Roman"/>
          <w:sz w:val="26"/>
          <w:szCs w:val="26"/>
        </w:rPr>
        <w:t xml:space="preserve">  </w:t>
      </w:r>
      <w:r w:rsidRPr="00697829">
        <w:rPr>
          <w:rFonts w:ascii="Times New Roman" w:hAnsi="Times New Roman"/>
          <w:bCs/>
          <w:sz w:val="26"/>
          <w:szCs w:val="26"/>
        </w:rPr>
        <w:t>изложить в новой редакции: «</w:t>
      </w:r>
      <w:r w:rsidRPr="00697829">
        <w:rPr>
          <w:rFonts w:ascii="Times New Roman" w:hAnsi="Times New Roman"/>
          <w:color w:val="000000"/>
          <w:sz w:val="26"/>
          <w:szCs w:val="26"/>
        </w:rPr>
        <w:t>Реализация Программы осуществляется  в один этап с 202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по 202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годы. Общий объем бюджетных ассигнований местного бюджета составляет </w:t>
      </w:r>
      <w:r>
        <w:rPr>
          <w:rFonts w:ascii="Times New Roman" w:hAnsi="Times New Roman"/>
          <w:color w:val="000000"/>
          <w:sz w:val="26"/>
          <w:szCs w:val="26"/>
        </w:rPr>
        <w:t>477390,0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руб. и по годам распределяются в следующих объемах:</w:t>
      </w:r>
    </w:p>
    <w:p w:rsidR="00011FF5" w:rsidRPr="00697829" w:rsidRDefault="00011FF5" w:rsidP="008112D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97829">
        <w:rPr>
          <w:rFonts w:ascii="Times New Roman" w:hAnsi="Times New Roman"/>
          <w:color w:val="000000"/>
          <w:sz w:val="26"/>
          <w:szCs w:val="26"/>
        </w:rPr>
        <w:t>202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год -  </w:t>
      </w:r>
      <w:r>
        <w:rPr>
          <w:rFonts w:ascii="Times New Roman" w:hAnsi="Times New Roman"/>
          <w:color w:val="000000"/>
          <w:sz w:val="26"/>
          <w:szCs w:val="26"/>
        </w:rPr>
        <w:t>159130,0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рублей,</w:t>
      </w:r>
    </w:p>
    <w:p w:rsidR="00011FF5" w:rsidRPr="00697829" w:rsidRDefault="00011FF5" w:rsidP="008112D6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2022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год – </w:t>
      </w:r>
      <w:r>
        <w:rPr>
          <w:rFonts w:ascii="Times New Roman" w:hAnsi="Times New Roman"/>
          <w:color w:val="000000"/>
          <w:sz w:val="26"/>
          <w:szCs w:val="26"/>
        </w:rPr>
        <w:t>159130,0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рублей,</w:t>
      </w:r>
    </w:p>
    <w:p w:rsidR="00011FF5" w:rsidRDefault="00011FF5" w:rsidP="008112D6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2023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год – </w:t>
      </w:r>
      <w:r>
        <w:rPr>
          <w:rFonts w:ascii="Times New Roman" w:hAnsi="Times New Roman"/>
          <w:color w:val="000000"/>
          <w:sz w:val="26"/>
          <w:szCs w:val="26"/>
        </w:rPr>
        <w:t>159130,0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рублей».</w:t>
      </w:r>
    </w:p>
    <w:p w:rsidR="00011FF5" w:rsidRPr="00A94427" w:rsidRDefault="00011FF5" w:rsidP="00A9442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 Пункт 6.2 раздела 6 </w:t>
      </w:r>
      <w:r w:rsidRPr="00697829">
        <w:rPr>
          <w:rFonts w:ascii="Times New Roman" w:hAnsi="Times New Roman"/>
          <w:sz w:val="26"/>
          <w:szCs w:val="26"/>
        </w:rPr>
        <w:t>муниципальной программы</w:t>
      </w:r>
      <w:r w:rsidRPr="00697829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Pr="00697829">
        <w:rPr>
          <w:rFonts w:ascii="Times New Roman" w:hAnsi="Times New Roman"/>
          <w:sz w:val="26"/>
          <w:szCs w:val="26"/>
        </w:rPr>
        <w:t>Развитие муниципальной службы Администрации Кореневского сельсовета Кореневского района</w:t>
      </w:r>
      <w:r w:rsidRPr="00697829">
        <w:rPr>
          <w:rFonts w:ascii="Times New Roman" w:hAnsi="Times New Roman"/>
          <w:bCs/>
          <w:sz w:val="26"/>
          <w:szCs w:val="26"/>
        </w:rPr>
        <w:t>»</w:t>
      </w:r>
      <w:r w:rsidRPr="00697829">
        <w:rPr>
          <w:rFonts w:ascii="Times New Roman" w:hAnsi="Times New Roman"/>
          <w:sz w:val="26"/>
          <w:szCs w:val="26"/>
        </w:rPr>
        <w:t xml:space="preserve">  </w:t>
      </w:r>
      <w:r w:rsidRPr="00697829">
        <w:rPr>
          <w:rFonts w:ascii="Times New Roman" w:hAnsi="Times New Roman"/>
          <w:bCs/>
          <w:sz w:val="26"/>
          <w:szCs w:val="26"/>
        </w:rPr>
        <w:t>изложить в новой редакции: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94427">
        <w:rPr>
          <w:rFonts w:ascii="Times New Roman" w:hAnsi="Times New Roman"/>
          <w:bCs/>
          <w:sz w:val="26"/>
          <w:szCs w:val="26"/>
        </w:rPr>
        <w:t>«</w:t>
      </w:r>
      <w:r w:rsidRPr="00A94427">
        <w:rPr>
          <w:rFonts w:ascii="Times New Roman" w:hAnsi="Times New Roman"/>
          <w:sz w:val="26"/>
          <w:szCs w:val="26"/>
        </w:rPr>
        <w:t>6.2.По итогам реализации Программы к 2023 году будут достигнуты следующие результаты (по отношению к базовому периоду (2018 году):</w:t>
      </w:r>
    </w:p>
    <w:p w:rsidR="00011FF5" w:rsidRPr="00A94427" w:rsidRDefault="00011FF5" w:rsidP="00A9442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94427">
        <w:rPr>
          <w:rFonts w:ascii="Times New Roman" w:hAnsi="Times New Roman"/>
          <w:sz w:val="26"/>
          <w:szCs w:val="26"/>
        </w:rPr>
        <w:t>индекс доверия граждан к муниципальным служащим увеличится на 33 процента;</w:t>
      </w:r>
    </w:p>
    <w:p w:rsidR="00011FF5" w:rsidRPr="00A94427" w:rsidRDefault="00011FF5" w:rsidP="00A9442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94427">
        <w:rPr>
          <w:rFonts w:ascii="Times New Roman" w:hAnsi="Times New Roman"/>
          <w:sz w:val="26"/>
          <w:szCs w:val="26"/>
        </w:rPr>
        <w:t>доля должностей муниципальной службы, для которых утверждены должностные инструкции, соответствующие установленным требованиям, составит 100 процентов;</w:t>
      </w:r>
    </w:p>
    <w:p w:rsidR="00011FF5" w:rsidRPr="00A94427" w:rsidRDefault="00011FF5" w:rsidP="00A9442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94427">
        <w:rPr>
          <w:rFonts w:ascii="Times New Roman" w:hAnsi="Times New Roman"/>
          <w:sz w:val="26"/>
          <w:szCs w:val="26"/>
        </w:rPr>
        <w:t>доля муниципальных служащих, должностные инструкции которых содержат показатели результативности, составит 100 процентов;</w:t>
      </w:r>
    </w:p>
    <w:p w:rsidR="00011FF5" w:rsidRPr="00A94427" w:rsidRDefault="00011FF5" w:rsidP="00A9442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94427">
        <w:rPr>
          <w:rFonts w:ascii="Times New Roman" w:hAnsi="Times New Roman"/>
          <w:sz w:val="26"/>
          <w:szCs w:val="26"/>
        </w:rPr>
        <w:t>доля вакантных должностей муниципальной службы, замещаемых на основе конкурса, увеличится на 20 процентов;</w:t>
      </w:r>
    </w:p>
    <w:p w:rsidR="00011FF5" w:rsidRPr="00697829" w:rsidRDefault="00011FF5" w:rsidP="00A94427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94427">
        <w:rPr>
          <w:rFonts w:ascii="Times New Roman" w:hAnsi="Times New Roman"/>
          <w:sz w:val="26"/>
          <w:szCs w:val="26"/>
        </w:rPr>
        <w:t>число муниципальных служащих, принявших участие в инновационных программах профессиональной подготовки и переподготовки, увеличится на 10 процентов;</w:t>
      </w:r>
      <w:r>
        <w:rPr>
          <w:rFonts w:ascii="Times New Roman" w:hAnsi="Times New Roman"/>
          <w:sz w:val="26"/>
          <w:szCs w:val="26"/>
        </w:rPr>
        <w:t>».</w:t>
      </w:r>
    </w:p>
    <w:p w:rsidR="00011FF5" w:rsidRPr="00697829" w:rsidRDefault="00011FF5" w:rsidP="006C682B">
      <w:pPr>
        <w:ind w:right="206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>4</w:t>
      </w:r>
      <w:r w:rsidRPr="00697829">
        <w:rPr>
          <w:rFonts w:ascii="Times New Roman" w:hAnsi="Times New Roman"/>
          <w:bCs/>
          <w:sz w:val="26"/>
          <w:szCs w:val="26"/>
        </w:rPr>
        <w:t xml:space="preserve"> </w:t>
      </w:r>
      <w:r w:rsidRPr="00697829">
        <w:rPr>
          <w:rFonts w:ascii="Times New Roman" w:hAnsi="Times New Roman"/>
          <w:sz w:val="26"/>
          <w:szCs w:val="26"/>
        </w:rPr>
        <w:t>Паспорт подпрограммы Реализация мероприятий, направленных на развитие муниципальной службы»</w:t>
      </w:r>
      <w:r w:rsidRPr="0069782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97829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011FF5" w:rsidRPr="00697829" w:rsidRDefault="00011FF5" w:rsidP="006C682B">
      <w:pPr>
        <w:jc w:val="center"/>
        <w:rPr>
          <w:rFonts w:ascii="Times New Roman" w:hAnsi="Times New Roman"/>
          <w:b/>
          <w:sz w:val="26"/>
          <w:szCs w:val="26"/>
        </w:rPr>
      </w:pPr>
      <w:r w:rsidRPr="00697829">
        <w:rPr>
          <w:rFonts w:ascii="Times New Roman" w:hAnsi="Times New Roman"/>
          <w:b/>
          <w:sz w:val="26"/>
          <w:szCs w:val="26"/>
        </w:rPr>
        <w:t>Паспорт</w:t>
      </w:r>
    </w:p>
    <w:p w:rsidR="00011FF5" w:rsidRPr="00697829" w:rsidRDefault="00011FF5" w:rsidP="006C682B">
      <w:pPr>
        <w:jc w:val="center"/>
        <w:rPr>
          <w:rFonts w:ascii="Times New Roman" w:hAnsi="Times New Roman"/>
          <w:b/>
          <w:sz w:val="26"/>
          <w:szCs w:val="26"/>
        </w:rPr>
      </w:pPr>
      <w:r w:rsidRPr="00697829">
        <w:rPr>
          <w:rFonts w:ascii="Times New Roman" w:hAnsi="Times New Roman"/>
          <w:b/>
          <w:sz w:val="26"/>
          <w:szCs w:val="26"/>
        </w:rPr>
        <w:t>муниципальной подпрограммы 1 «Реализация мероприятий, направленных на развитие муниципальной службы»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0"/>
        <w:gridCol w:w="5312"/>
      </w:tblGrid>
      <w:tr w:rsidR="00011FF5" w:rsidRPr="00697829" w:rsidTr="000E072B">
        <w:tc>
          <w:tcPr>
            <w:tcW w:w="3641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5314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 Кореневского сельсовета Кореневского района</w:t>
            </w:r>
          </w:p>
        </w:tc>
      </w:tr>
      <w:tr w:rsidR="00011FF5" w:rsidRPr="00697829" w:rsidTr="000E072B">
        <w:tc>
          <w:tcPr>
            <w:tcW w:w="3641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Цели подпрограммы</w:t>
            </w:r>
          </w:p>
        </w:tc>
        <w:tc>
          <w:tcPr>
            <w:tcW w:w="5314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Целью подпрограммы является создание условий для эффективного развития и совершенствования муниципальной службы в Администрации Кореневского сельсовета Кореневского района</w:t>
            </w:r>
          </w:p>
        </w:tc>
      </w:tr>
      <w:tr w:rsidR="00011FF5" w:rsidRPr="00697829" w:rsidTr="000E072B">
        <w:tc>
          <w:tcPr>
            <w:tcW w:w="3641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Основное мероприятие подпрограммы</w:t>
            </w:r>
          </w:p>
        </w:tc>
        <w:tc>
          <w:tcPr>
            <w:tcW w:w="5314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содействие повышению квалификации муниципальных служащих;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материально-техническими ресурсами и информационно-коммуникационное сопровождение рабочих мест муниципальной службы Администрации Кореневского сельсовета Кореневского района Курской области</w:t>
            </w:r>
          </w:p>
        </w:tc>
      </w:tr>
      <w:tr w:rsidR="00011FF5" w:rsidRPr="00697829" w:rsidTr="00C00A2E">
        <w:trPr>
          <w:trHeight w:val="1608"/>
        </w:trPr>
        <w:tc>
          <w:tcPr>
            <w:tcW w:w="3641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Задачи программы</w:t>
            </w:r>
          </w:p>
        </w:tc>
        <w:tc>
          <w:tcPr>
            <w:tcW w:w="5314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создание единой системы непрерывного обучения муниципальных служащих;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эффективной системы управления муниципальной службой;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ответственности муниципальных служащих за результаты своей деятельности;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прозрачности муниципальной службы;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укрепление материально-технической базы, необходимой для эффективного развития муниципальной службы;</w:t>
            </w:r>
          </w:p>
        </w:tc>
      </w:tr>
      <w:tr w:rsidR="00011FF5" w:rsidRPr="00697829" w:rsidTr="000E072B">
        <w:trPr>
          <w:trHeight w:val="2969"/>
        </w:trPr>
        <w:tc>
          <w:tcPr>
            <w:tcW w:w="3641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5314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муниципальных служащих, прошедших переподготовку и повышение квалификации;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семинаров для муниципальных служащих;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доля граждан, доверяющих муниципальным служащим;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мероприятий по противодействию коррупции на муниципальной службе и снижению уровня коррупционных проявлений;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уровень компьютеризации рабочих мест муниципальных служащих Администрации Кореневского  сельсовета Кореневского района;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уровень и оздоровление условий труда путем обустройства рабочих мест муниципальных служащих Администрации Кореневского сельсовета Кореневского района (количество обустроенных рабочих мест);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уровень выполнения бюджетных обязательств по материально-техническому обеспечению муниципальной службы Администрации Кореневского  сельсовета Кореневского района;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муниципальных служащих Администрации Кореневского сельсовета, прошедших диспансеризацию</w:t>
            </w:r>
          </w:p>
        </w:tc>
      </w:tr>
      <w:tr w:rsidR="00011FF5" w:rsidRPr="00697829" w:rsidTr="000E072B">
        <w:tc>
          <w:tcPr>
            <w:tcW w:w="3641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Этапы и сроки реализации</w:t>
            </w:r>
          </w:p>
        </w:tc>
        <w:tc>
          <w:tcPr>
            <w:tcW w:w="5314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годы без деления на этапы</w:t>
            </w:r>
          </w:p>
        </w:tc>
      </w:tr>
      <w:tr w:rsidR="00011FF5" w:rsidRPr="00697829" w:rsidTr="000E072B">
        <w:tc>
          <w:tcPr>
            <w:tcW w:w="3641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Объемы бюджетных ассигнований подпрограммы</w:t>
            </w:r>
          </w:p>
        </w:tc>
        <w:tc>
          <w:tcPr>
            <w:tcW w:w="5314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Общий объем бюджетных ассигнований местного бюджета подпрограммы составляет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477390,0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руб. и по годам распределяются в следующих объемах: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-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рублей,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,0 рублей,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,0 рублей.</w:t>
            </w:r>
          </w:p>
        </w:tc>
      </w:tr>
      <w:tr w:rsidR="00011FF5" w:rsidRPr="00697829" w:rsidTr="000E072B">
        <w:tc>
          <w:tcPr>
            <w:tcW w:w="3641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5314" w:type="dxa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эффективности и результативности муниципальной службы;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внедрение и совершенствование механизмов формирования кадрового состава, проведение аттестации муниципальных служащих;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переподготовка и повышение квалификации  муниципальных служащих;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семинарах;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приобретение компьютеров, обслуживание  компьютеров, приобретение лицензированных программных продуктов, обслуживание  принтеров, в том числе заправка; 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материально-техническими ресурсами  рабочих мест муниципальных служащих (консультант плюс);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доступа к сети «Интернет» рабочих мест муниципальных служащих;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прохождение диспансеризации муниципальных служащих;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методик, в том числе: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методика оценки деятельности муниципальных служащих;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доверия населения к органам местного самоуправления;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повышения уровня материально-технического обеспечения муниципальной службы Администрации Кореневского сельсовета;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нетерпимого отношения к коррупции</w:t>
            </w:r>
          </w:p>
        </w:tc>
      </w:tr>
    </w:tbl>
    <w:p w:rsidR="00011FF5" w:rsidRDefault="00011FF5" w:rsidP="006C682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 В абзацах 11,15 раздела 2</w:t>
      </w:r>
      <w:r w:rsidRPr="00A94427">
        <w:rPr>
          <w:rFonts w:ascii="Times New Roman" w:hAnsi="Times New Roman"/>
          <w:sz w:val="26"/>
          <w:szCs w:val="26"/>
        </w:rPr>
        <w:t xml:space="preserve"> </w:t>
      </w:r>
      <w:r w:rsidRPr="00697829">
        <w:rPr>
          <w:rFonts w:ascii="Times New Roman" w:hAnsi="Times New Roman"/>
          <w:sz w:val="26"/>
          <w:szCs w:val="26"/>
        </w:rPr>
        <w:t xml:space="preserve">подпрограммы «Реализация мероприятий, направленных на развитие муниципальной службы» муниципальной программы </w:t>
      </w:r>
      <w:r w:rsidRPr="00697829">
        <w:rPr>
          <w:rFonts w:ascii="Times New Roman" w:hAnsi="Times New Roman"/>
          <w:bCs/>
          <w:sz w:val="26"/>
          <w:szCs w:val="26"/>
        </w:rPr>
        <w:t>«</w:t>
      </w:r>
      <w:r w:rsidRPr="00697829">
        <w:rPr>
          <w:rFonts w:ascii="Times New Roman" w:hAnsi="Times New Roman"/>
          <w:sz w:val="26"/>
          <w:szCs w:val="26"/>
        </w:rPr>
        <w:t>Развитие муниципальной службы Администрации Кореневского сельсовета Кореневского района</w:t>
      </w:r>
      <w:r w:rsidRPr="00697829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 слова «</w:t>
      </w:r>
      <w:r w:rsidRPr="00A94427">
        <w:rPr>
          <w:rFonts w:ascii="Times New Roman" w:hAnsi="Times New Roman"/>
          <w:sz w:val="26"/>
          <w:szCs w:val="26"/>
        </w:rPr>
        <w:t>2020-2022 годы» заменить словами «2021-2023 годы»</w:t>
      </w:r>
      <w:r>
        <w:rPr>
          <w:rFonts w:ascii="Times New Roman" w:hAnsi="Times New Roman"/>
          <w:sz w:val="26"/>
          <w:szCs w:val="26"/>
        </w:rPr>
        <w:t>.</w:t>
      </w:r>
    </w:p>
    <w:p w:rsidR="00011FF5" w:rsidRPr="00697829" w:rsidRDefault="00011FF5" w:rsidP="006C682B">
      <w:pPr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6</w:t>
      </w:r>
      <w:r w:rsidRPr="00697829">
        <w:rPr>
          <w:rFonts w:ascii="Times New Roman" w:hAnsi="Times New Roman"/>
          <w:sz w:val="26"/>
          <w:szCs w:val="26"/>
        </w:rPr>
        <w:t xml:space="preserve"> Раздел 5 подпрограммы «Реализация мероприятий, направленных на развитие муниципальной службы» муниципальной программы </w:t>
      </w:r>
      <w:r w:rsidRPr="00697829">
        <w:rPr>
          <w:rFonts w:ascii="Times New Roman" w:hAnsi="Times New Roman"/>
          <w:bCs/>
          <w:sz w:val="26"/>
          <w:szCs w:val="26"/>
        </w:rPr>
        <w:t>«</w:t>
      </w:r>
      <w:r w:rsidRPr="00697829">
        <w:rPr>
          <w:rFonts w:ascii="Times New Roman" w:hAnsi="Times New Roman"/>
          <w:sz w:val="26"/>
          <w:szCs w:val="26"/>
        </w:rPr>
        <w:t>Развитие муниципальной службы Администрации Кореневского сельсовета Кореневского района</w:t>
      </w:r>
      <w:r w:rsidRPr="00697829">
        <w:rPr>
          <w:rFonts w:ascii="Times New Roman" w:hAnsi="Times New Roman"/>
          <w:bCs/>
          <w:sz w:val="26"/>
          <w:szCs w:val="26"/>
        </w:rPr>
        <w:t>»</w:t>
      </w:r>
      <w:r w:rsidRPr="00697829">
        <w:rPr>
          <w:rFonts w:ascii="Times New Roman" w:hAnsi="Times New Roman"/>
          <w:sz w:val="26"/>
          <w:szCs w:val="26"/>
        </w:rPr>
        <w:t xml:space="preserve">  изложить в новой редакции:</w:t>
      </w:r>
    </w:p>
    <w:p w:rsidR="00011FF5" w:rsidRPr="00697829" w:rsidRDefault="00011FF5" w:rsidP="006C682B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97829">
        <w:rPr>
          <w:rFonts w:ascii="Times New Roman" w:hAnsi="Times New Roman"/>
          <w:b/>
          <w:sz w:val="26"/>
          <w:szCs w:val="26"/>
        </w:rPr>
        <w:t>«5. Обоснование объема финансовых ресурсов, необходимых для реализации муни</w:t>
      </w:r>
      <w:r w:rsidRPr="00697829">
        <w:rPr>
          <w:rFonts w:ascii="Times New Roman" w:hAnsi="Times New Roman"/>
          <w:b/>
          <w:sz w:val="26"/>
          <w:szCs w:val="26"/>
        </w:rPr>
        <w:softHyphen/>
        <w:t xml:space="preserve">ципальной </w:t>
      </w:r>
      <w:r w:rsidRPr="00697829">
        <w:rPr>
          <w:rFonts w:ascii="Times New Roman" w:hAnsi="Times New Roman"/>
          <w:b/>
          <w:color w:val="000000"/>
          <w:sz w:val="26"/>
          <w:szCs w:val="26"/>
        </w:rPr>
        <w:t>подпрограммы</w:t>
      </w:r>
    </w:p>
    <w:p w:rsidR="00011FF5" w:rsidRPr="00697829" w:rsidRDefault="00011FF5" w:rsidP="00C00A2E">
      <w:pPr>
        <w:ind w:right="-52"/>
        <w:jc w:val="both"/>
        <w:rPr>
          <w:rFonts w:ascii="Times New Roman" w:hAnsi="Times New Roman"/>
          <w:color w:val="000000"/>
          <w:sz w:val="26"/>
          <w:szCs w:val="26"/>
        </w:rPr>
      </w:pPr>
      <w:r w:rsidRPr="00697829">
        <w:rPr>
          <w:rFonts w:ascii="Times New Roman" w:hAnsi="Times New Roman"/>
          <w:color w:val="000000"/>
          <w:sz w:val="26"/>
          <w:szCs w:val="26"/>
        </w:rPr>
        <w:tab/>
        <w:t xml:space="preserve">Общий объем бюджетных ассигнований местного бюджета подпрограммы составляет </w:t>
      </w:r>
      <w:r>
        <w:rPr>
          <w:rFonts w:ascii="Times New Roman" w:hAnsi="Times New Roman"/>
          <w:color w:val="000000"/>
          <w:sz w:val="26"/>
          <w:szCs w:val="26"/>
        </w:rPr>
        <w:t>477390,0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рублей и по годам распределяются в следующих объемах:</w:t>
      </w:r>
    </w:p>
    <w:p w:rsidR="00011FF5" w:rsidRPr="00697829" w:rsidRDefault="00011FF5" w:rsidP="006C682B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2021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год -  </w:t>
      </w:r>
      <w:r>
        <w:rPr>
          <w:rFonts w:ascii="Times New Roman" w:hAnsi="Times New Roman"/>
          <w:color w:val="000000"/>
          <w:sz w:val="26"/>
          <w:szCs w:val="26"/>
        </w:rPr>
        <w:t>159130,0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рублей,</w:t>
      </w:r>
    </w:p>
    <w:p w:rsidR="00011FF5" w:rsidRPr="00697829" w:rsidRDefault="00011FF5" w:rsidP="006C682B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97829">
        <w:rPr>
          <w:rFonts w:ascii="Times New Roman" w:hAnsi="Times New Roman"/>
          <w:color w:val="000000"/>
          <w:sz w:val="26"/>
          <w:szCs w:val="26"/>
        </w:rPr>
        <w:t>202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год – </w:t>
      </w:r>
      <w:r>
        <w:rPr>
          <w:rFonts w:ascii="Times New Roman" w:hAnsi="Times New Roman"/>
          <w:color w:val="000000"/>
          <w:sz w:val="26"/>
          <w:szCs w:val="26"/>
        </w:rPr>
        <w:t>159130,0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рублей,</w:t>
      </w:r>
    </w:p>
    <w:p w:rsidR="00011FF5" w:rsidRPr="00697829" w:rsidRDefault="00011FF5" w:rsidP="006C682B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97829">
        <w:rPr>
          <w:rFonts w:ascii="Times New Roman" w:hAnsi="Times New Roman"/>
          <w:color w:val="000000"/>
          <w:sz w:val="26"/>
          <w:szCs w:val="26"/>
        </w:rPr>
        <w:t>202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год – </w:t>
      </w:r>
      <w:r>
        <w:rPr>
          <w:rFonts w:ascii="Times New Roman" w:hAnsi="Times New Roman"/>
          <w:color w:val="000000"/>
          <w:sz w:val="26"/>
          <w:szCs w:val="26"/>
        </w:rPr>
        <w:t>159130,0</w:t>
      </w:r>
      <w:r w:rsidRPr="00697829">
        <w:rPr>
          <w:rFonts w:ascii="Times New Roman" w:hAnsi="Times New Roman"/>
          <w:color w:val="000000"/>
          <w:sz w:val="26"/>
          <w:szCs w:val="26"/>
        </w:rPr>
        <w:t xml:space="preserve"> рублей,</w:t>
      </w:r>
    </w:p>
    <w:p w:rsidR="00011FF5" w:rsidRPr="00697829" w:rsidRDefault="00011FF5" w:rsidP="00C00A2E">
      <w:pPr>
        <w:ind w:right="-5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97829">
        <w:rPr>
          <w:rFonts w:ascii="Times New Roman" w:hAnsi="Times New Roman"/>
          <w:color w:val="000000"/>
          <w:sz w:val="26"/>
          <w:szCs w:val="26"/>
        </w:rPr>
        <w:t>Ресурсное обеспечение реализации муниципальной подпрограммы представлено в при</w:t>
      </w:r>
      <w:r w:rsidRPr="00697829">
        <w:rPr>
          <w:rFonts w:ascii="Times New Roman" w:hAnsi="Times New Roman"/>
          <w:color w:val="000000"/>
          <w:sz w:val="26"/>
          <w:szCs w:val="26"/>
        </w:rPr>
        <w:softHyphen/>
        <w:t>ложении №3 к муниципальной программе.»</w:t>
      </w:r>
    </w:p>
    <w:p w:rsidR="00011FF5" w:rsidRPr="00697829" w:rsidRDefault="00011FF5" w:rsidP="00C00A2E">
      <w:pPr>
        <w:ind w:right="-52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1.5.  Приложение №3 к муниципальной программе «Развитие муниципальной службы в Кореневском сельсовете Кореневского района Курской области»</w:t>
      </w:r>
      <w:r w:rsidRPr="00697829">
        <w:rPr>
          <w:rFonts w:ascii="Times New Roman" w:hAnsi="Times New Roman"/>
          <w:bCs/>
          <w:sz w:val="26"/>
          <w:szCs w:val="26"/>
        </w:rPr>
        <w:t xml:space="preserve"> Кореневского района</w:t>
      </w:r>
      <w:r w:rsidRPr="0069782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97829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E8580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1FF5" w:rsidRPr="00697829" w:rsidRDefault="00011FF5" w:rsidP="00C00A2E">
      <w:pPr>
        <w:ind w:left="6300" w:right="485"/>
        <w:jc w:val="both"/>
        <w:rPr>
          <w:rFonts w:ascii="Times New Roman" w:hAnsi="Times New Roman"/>
          <w:sz w:val="26"/>
          <w:szCs w:val="26"/>
        </w:rPr>
        <w:sectPr w:rsidR="00011FF5" w:rsidRPr="00697829" w:rsidSect="00C00A2E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011FF5" w:rsidRPr="00697829" w:rsidRDefault="00011FF5" w:rsidP="00C00A2E">
      <w:pPr>
        <w:ind w:left="11160" w:right="485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Приложение № 3</w:t>
      </w:r>
    </w:p>
    <w:p w:rsidR="00011FF5" w:rsidRPr="00697829" w:rsidRDefault="00011FF5" w:rsidP="00C00A2E">
      <w:pPr>
        <w:ind w:left="9900" w:right="-52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к муниципальной программе «Развитие муниципальной службы в Кореневском сельсовете Кореневского района Курской области»</w:t>
      </w:r>
    </w:p>
    <w:p w:rsidR="00011FF5" w:rsidRPr="00697829" w:rsidRDefault="00011FF5" w:rsidP="005A0DA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7829">
        <w:rPr>
          <w:rFonts w:ascii="Times New Roman" w:hAnsi="Times New Roman"/>
          <w:b/>
          <w:bCs/>
          <w:color w:val="000000"/>
          <w:sz w:val="26"/>
          <w:szCs w:val="26"/>
        </w:rPr>
        <w:t>Ресурсное обеспечение</w:t>
      </w:r>
    </w:p>
    <w:p w:rsidR="00011FF5" w:rsidRPr="00697829" w:rsidRDefault="00011FF5" w:rsidP="005A0DA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97829">
        <w:rPr>
          <w:rFonts w:ascii="Times New Roman" w:hAnsi="Times New Roman"/>
          <w:b/>
          <w:color w:val="000000"/>
          <w:sz w:val="26"/>
          <w:szCs w:val="26"/>
        </w:rPr>
        <w:t xml:space="preserve">на реализацию муниципальной программы «Развитие муниципальной службы </w:t>
      </w:r>
    </w:p>
    <w:p w:rsidR="00011FF5" w:rsidRPr="00697829" w:rsidRDefault="00011FF5" w:rsidP="005A0DAE">
      <w:pPr>
        <w:shd w:val="clear" w:color="auto" w:fill="FFFFFF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b/>
          <w:color w:val="000000"/>
          <w:sz w:val="26"/>
          <w:szCs w:val="26"/>
        </w:rPr>
        <w:t xml:space="preserve">в Кореневском сельсовете Кореневского» </w:t>
      </w:r>
      <w:r w:rsidRPr="00697829">
        <w:rPr>
          <w:rFonts w:ascii="Times New Roman" w:hAnsi="Times New Roman"/>
          <w:b/>
          <w:sz w:val="26"/>
          <w:szCs w:val="26"/>
        </w:rPr>
        <w:t>и ее подпрограммы</w:t>
      </w:r>
    </w:p>
    <w:tbl>
      <w:tblPr>
        <w:tblW w:w="148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5024"/>
        <w:gridCol w:w="992"/>
        <w:gridCol w:w="628"/>
        <w:gridCol w:w="1616"/>
        <w:gridCol w:w="904"/>
        <w:gridCol w:w="1440"/>
        <w:gridCol w:w="1260"/>
        <w:gridCol w:w="1685"/>
      </w:tblGrid>
      <w:tr w:rsidR="00011FF5" w:rsidRPr="00697829" w:rsidTr="00C00A2E">
        <w:trPr>
          <w:trHeight w:hRule="exact" w:val="336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pStyle w:val="Style94"/>
              <w:widowControl/>
              <w:spacing w:line="259" w:lineRule="exact"/>
              <w:rPr>
                <w:rStyle w:val="FontStyle301"/>
                <w:b w:val="0"/>
                <w:bCs/>
                <w:color w:val="000000"/>
                <w:sz w:val="26"/>
                <w:szCs w:val="26"/>
              </w:rPr>
            </w:pPr>
            <w:r w:rsidRPr="00697829">
              <w:rPr>
                <w:rStyle w:val="FontStyle202"/>
                <w:b w:val="0"/>
                <w:bCs/>
                <w:color w:val="000000"/>
                <w:szCs w:val="26"/>
              </w:rPr>
              <w:t>Статус</w:t>
            </w:r>
          </w:p>
        </w:tc>
        <w:tc>
          <w:tcPr>
            <w:tcW w:w="50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pStyle w:val="Style94"/>
              <w:widowControl/>
              <w:spacing w:line="250" w:lineRule="exact"/>
              <w:jc w:val="center"/>
              <w:rPr>
                <w:rStyle w:val="FontStyle301"/>
                <w:b w:val="0"/>
                <w:bCs/>
                <w:color w:val="000000"/>
                <w:sz w:val="26"/>
                <w:szCs w:val="26"/>
              </w:rPr>
            </w:pPr>
            <w:r w:rsidRPr="00697829">
              <w:rPr>
                <w:rStyle w:val="FontStyle301"/>
                <w:b w:val="0"/>
                <w:bCs/>
                <w:color w:val="000000"/>
                <w:sz w:val="26"/>
                <w:szCs w:val="26"/>
              </w:rPr>
              <w:t>Наименование Программы, Подпрограммы,</w:t>
            </w:r>
          </w:p>
          <w:p w:rsidR="00011FF5" w:rsidRPr="00697829" w:rsidRDefault="00011FF5" w:rsidP="000E072B">
            <w:pPr>
              <w:pStyle w:val="Style94"/>
              <w:widowControl/>
              <w:spacing w:line="25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Style w:val="FontStyle301"/>
                <w:b w:val="0"/>
                <w:bCs/>
                <w:color w:val="000000"/>
                <w:sz w:val="26"/>
                <w:szCs w:val="26"/>
              </w:rPr>
              <w:t>основного мероприятия</w:t>
            </w:r>
          </w:p>
        </w:tc>
        <w:tc>
          <w:tcPr>
            <w:tcW w:w="4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18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18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Сумма, руб.</w:t>
            </w:r>
          </w:p>
        </w:tc>
      </w:tr>
      <w:tr w:rsidR="00011FF5" w:rsidRPr="00697829" w:rsidTr="00C00A2E">
        <w:trPr>
          <w:trHeight w:hRule="exact" w:val="392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0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spacing w:line="216" w:lineRule="exact"/>
              <w:ind w:left="1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ГРБС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РзПр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2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ЦСР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ВР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18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18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18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011FF5" w:rsidRPr="00697829" w:rsidTr="00697829">
        <w:trPr>
          <w:trHeight w:hRule="exact" w:val="69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1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муниципальной службы в Кореневском сельсовете Кореневского района»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09 00 000000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</w:tr>
      <w:tr w:rsidR="00011FF5" w:rsidRPr="00697829" w:rsidTr="00C00A2E">
        <w:trPr>
          <w:trHeight w:hRule="exact" w:val="8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Подпрограмма </w:t>
            </w: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«Реализация мероприятий, направленных на развитие муниципальной службы»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09 10 000000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</w:tr>
      <w:tr w:rsidR="00011FF5" w:rsidRPr="00697829" w:rsidTr="00697829">
        <w:trPr>
          <w:trHeight w:hRule="exact" w:val="73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Основное мероприятия подпрограммы </w:t>
            </w:r>
          </w:p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«Содействие повышению квалификации муниципальных служащих»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0113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 1 01 С 1437 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,0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11FF5" w:rsidRPr="00697829" w:rsidTr="00697829">
        <w:trPr>
          <w:trHeight w:hRule="exact" w:val="1485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семинарах для муниципальных служащих, обобщение опыта работы по реализации законодательства о муниципальной службе;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9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  <w:p w:rsidR="00011FF5" w:rsidRPr="00697829" w:rsidRDefault="00011FF5" w:rsidP="000E072B">
            <w:pPr>
              <w:shd w:val="clear" w:color="auto" w:fill="FFFFFF"/>
              <w:ind w:left="9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</w:tc>
      </w:tr>
      <w:tr w:rsidR="00011FF5" w:rsidRPr="00697829" w:rsidTr="00C00A2E">
        <w:trPr>
          <w:trHeight w:hRule="exact" w:val="581"/>
        </w:trPr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квалификации муниципальных служащих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09 1 01 С1437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9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,0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11FF5" w:rsidRPr="00697829" w:rsidTr="00C00A2E">
        <w:trPr>
          <w:trHeight w:hRule="exact" w:val="1999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Основное мероприятие   «Обеспечение материально-техническими ресурсами и информационно-коммуникационное сопровождение рабочих мест муниципальной службы Администрации Кореневского сельсовета Кореневского района Курской области»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09 1 02 00000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</w:tr>
      <w:tr w:rsidR="00011FF5" w:rsidRPr="00697829" w:rsidTr="00C00A2E">
        <w:trPr>
          <w:trHeight w:hRule="exact" w:val="115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материально-техническое обеспечение муниципальной службы Администрации Кореневского  сельсовета Кореневского района;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09 1 02 С1437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9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3F11E4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159130,0</w:t>
            </w:r>
          </w:p>
        </w:tc>
      </w:tr>
      <w:tr w:rsidR="00011FF5" w:rsidRPr="00697829" w:rsidTr="005A0DAE">
        <w:trPr>
          <w:trHeight w:hRule="exact" w:val="3143"/>
        </w:trPr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мероприятия по приобретению,  ремонту и обслуживанию компьютерной техники, оргтехники, приобретению и обновлению программного обеспечения для обеспечения деятельности муниципальных служащих, замещающих должности муниципальной службы в органах местного самоуправления Администрации Кореневского  сельсовета Кореневского района Курской области;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9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  <w:p w:rsidR="00011FF5" w:rsidRPr="00697829" w:rsidRDefault="00011FF5" w:rsidP="000E072B">
            <w:pPr>
              <w:shd w:val="clear" w:color="auto" w:fill="FFFFFF"/>
              <w:ind w:left="9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</w:tc>
      </w:tr>
      <w:tr w:rsidR="00011FF5" w:rsidRPr="00697829" w:rsidTr="005A0DAE">
        <w:trPr>
          <w:trHeight w:hRule="exact" w:val="4507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обустройство и модернизация рабочих мест муниципальных служащих, замещающих должности муниципальной службы в Администрации Кореневского  сельсовета Кореневского района обеспечение доступа к внешним информационным ресурсам и сетям связи, комму</w:t>
            </w: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никационным сетям и оплата почтовых расходов, связанных с исполнением должностных обязанностей муниципальными служащими, замещающими должности муниципальной службы в Администрации Кореневского  сельсовета Кореневского района</w:t>
            </w:r>
          </w:p>
          <w:p w:rsidR="00011FF5" w:rsidRPr="00697829" w:rsidRDefault="00011FF5" w:rsidP="000E072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ind w:left="9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  <w:p w:rsidR="00011FF5" w:rsidRPr="00697829" w:rsidRDefault="00011FF5" w:rsidP="000E072B">
            <w:pPr>
              <w:shd w:val="clear" w:color="auto" w:fill="FFFFFF"/>
              <w:ind w:left="9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FF5" w:rsidRPr="00697829" w:rsidRDefault="00011FF5" w:rsidP="000E072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7829">
              <w:rPr>
                <w:rFonts w:ascii="Times New Roman" w:hAnsi="Times New Roman"/>
                <w:color w:val="000000"/>
                <w:sz w:val="26"/>
                <w:szCs w:val="26"/>
              </w:rPr>
              <w:t>финансирование не предусмотрено</w:t>
            </w:r>
          </w:p>
        </w:tc>
      </w:tr>
    </w:tbl>
    <w:p w:rsidR="00011FF5" w:rsidRPr="00697829" w:rsidRDefault="00011FF5" w:rsidP="00E85801">
      <w:pPr>
        <w:ind w:firstLine="708"/>
        <w:jc w:val="both"/>
        <w:rPr>
          <w:rFonts w:ascii="Times New Roman" w:hAnsi="Times New Roman"/>
          <w:sz w:val="26"/>
          <w:szCs w:val="26"/>
        </w:rPr>
        <w:sectPr w:rsidR="00011FF5" w:rsidRPr="00697829" w:rsidSect="005A0DAE">
          <w:pgSz w:w="16838" w:h="11906" w:orient="landscape"/>
          <w:pgMar w:top="719" w:right="1247" w:bottom="360" w:left="1531" w:header="709" w:footer="709" w:gutter="0"/>
          <w:cols w:space="708"/>
          <w:docGrid w:linePitch="360"/>
        </w:sectPr>
      </w:pPr>
    </w:p>
    <w:p w:rsidR="00011FF5" w:rsidRPr="00697829" w:rsidRDefault="00011FF5" w:rsidP="00E8580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:rsidR="00011FF5" w:rsidRPr="00697829" w:rsidRDefault="00011FF5" w:rsidP="00062A9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3. Постановление вступает в силу со дня подписания и подлежит опубликованию на официальном сайте муниципального образования «Кореневский сельсовет» Кореневского района в сети Интернет.</w:t>
      </w:r>
    </w:p>
    <w:p w:rsidR="00011FF5" w:rsidRPr="00697829" w:rsidRDefault="00011FF5" w:rsidP="00E85801">
      <w:pPr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Глава </w:t>
      </w:r>
    </w:p>
    <w:p w:rsidR="00011FF5" w:rsidRPr="00062A9E" w:rsidRDefault="00011FF5" w:rsidP="00062A9E">
      <w:pPr>
        <w:rPr>
          <w:rFonts w:ascii="Times New Roman" w:hAnsi="Times New Roman"/>
          <w:sz w:val="24"/>
          <w:szCs w:val="24"/>
        </w:rPr>
      </w:pPr>
      <w:r w:rsidRPr="00697829">
        <w:rPr>
          <w:rFonts w:ascii="Times New Roman" w:hAnsi="Times New Roman"/>
          <w:sz w:val="26"/>
          <w:szCs w:val="26"/>
        </w:rPr>
        <w:t xml:space="preserve">Кореневского сельсовета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697829">
        <w:rPr>
          <w:rFonts w:ascii="Times New Roman" w:hAnsi="Times New Roman"/>
          <w:sz w:val="26"/>
          <w:szCs w:val="26"/>
        </w:rPr>
        <w:t xml:space="preserve">                          </w:t>
      </w:r>
      <w:r w:rsidRPr="00062A9E">
        <w:rPr>
          <w:rFonts w:ascii="Times New Roman" w:hAnsi="Times New Roman"/>
          <w:sz w:val="24"/>
          <w:szCs w:val="24"/>
        </w:rPr>
        <w:t>А.В. Мартаков</w:t>
      </w:r>
    </w:p>
    <w:sectPr w:rsidR="00011FF5" w:rsidRPr="00062A9E" w:rsidSect="00C00A2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E34"/>
    <w:multiLevelType w:val="hybridMultilevel"/>
    <w:tmpl w:val="3AE6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167"/>
    <w:rsid w:val="00011FF5"/>
    <w:rsid w:val="0002141C"/>
    <w:rsid w:val="00062A9E"/>
    <w:rsid w:val="00076F8C"/>
    <w:rsid w:val="000811E8"/>
    <w:rsid w:val="00086D43"/>
    <w:rsid w:val="00092797"/>
    <w:rsid w:val="000E072B"/>
    <w:rsid w:val="00113548"/>
    <w:rsid w:val="00137637"/>
    <w:rsid w:val="001C73C3"/>
    <w:rsid w:val="00293FDB"/>
    <w:rsid w:val="00357178"/>
    <w:rsid w:val="003F11E4"/>
    <w:rsid w:val="00414DC0"/>
    <w:rsid w:val="00427D2C"/>
    <w:rsid w:val="00527B2E"/>
    <w:rsid w:val="005A0DAE"/>
    <w:rsid w:val="005A3D15"/>
    <w:rsid w:val="005B64A9"/>
    <w:rsid w:val="00635C96"/>
    <w:rsid w:val="00636EEB"/>
    <w:rsid w:val="00697829"/>
    <w:rsid w:val="006B3532"/>
    <w:rsid w:val="006C682B"/>
    <w:rsid w:val="007A5AE4"/>
    <w:rsid w:val="007B1F4A"/>
    <w:rsid w:val="008112D6"/>
    <w:rsid w:val="00910EF1"/>
    <w:rsid w:val="00982AB8"/>
    <w:rsid w:val="00A01EF0"/>
    <w:rsid w:val="00A5659D"/>
    <w:rsid w:val="00A72C1E"/>
    <w:rsid w:val="00A94427"/>
    <w:rsid w:val="00AE5645"/>
    <w:rsid w:val="00AE56BA"/>
    <w:rsid w:val="00AF158F"/>
    <w:rsid w:val="00B35EA1"/>
    <w:rsid w:val="00B6125D"/>
    <w:rsid w:val="00C00A2E"/>
    <w:rsid w:val="00C045DC"/>
    <w:rsid w:val="00C4774D"/>
    <w:rsid w:val="00C479F1"/>
    <w:rsid w:val="00D06C30"/>
    <w:rsid w:val="00D45FEA"/>
    <w:rsid w:val="00D461A5"/>
    <w:rsid w:val="00D75831"/>
    <w:rsid w:val="00E701D6"/>
    <w:rsid w:val="00E85801"/>
    <w:rsid w:val="00F43C86"/>
    <w:rsid w:val="00F6584E"/>
    <w:rsid w:val="00FA2D19"/>
    <w:rsid w:val="00FF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F21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FF2167"/>
    <w:pPr>
      <w:keepNext/>
      <w:widowControl w:val="0"/>
      <w:spacing w:after="0" w:line="240" w:lineRule="auto"/>
      <w:jc w:val="center"/>
    </w:pPr>
    <w:rPr>
      <w:rFonts w:ascii="Times New Roman" w:hAnsi="Times New Roman"/>
      <w:b/>
      <w:bCs/>
      <w:sz w:val="44"/>
      <w:szCs w:val="44"/>
    </w:rPr>
  </w:style>
  <w:style w:type="paragraph" w:customStyle="1" w:styleId="Default">
    <w:name w:val="Default"/>
    <w:uiPriority w:val="99"/>
    <w:rsid w:val="00FF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ob">
    <w:name w:val="tekstob"/>
    <w:basedOn w:val="Normal"/>
    <w:uiPriority w:val="99"/>
    <w:rsid w:val="00FF2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85801"/>
    <w:pPr>
      <w:spacing w:after="0" w:line="240" w:lineRule="auto"/>
      <w:ind w:left="-567"/>
      <w:jc w:val="center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85801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8580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E85801"/>
    <w:rPr>
      <w:rFonts w:ascii="Arial" w:hAnsi="Arial"/>
      <w:sz w:val="22"/>
      <w:lang w:val="ru-RU" w:eastAsia="ru-RU"/>
    </w:rPr>
  </w:style>
  <w:style w:type="paragraph" w:customStyle="1" w:styleId="Style26">
    <w:name w:val="Style26"/>
    <w:basedOn w:val="Normal"/>
    <w:uiPriority w:val="99"/>
    <w:rsid w:val="00E85801"/>
    <w:pPr>
      <w:widowControl w:val="0"/>
      <w:autoSpaceDE w:val="0"/>
      <w:autoSpaceDN w:val="0"/>
      <w:adjustRightInd w:val="0"/>
      <w:spacing w:after="0" w:line="322" w:lineRule="exact"/>
    </w:pPr>
    <w:rPr>
      <w:rFonts w:ascii="Cambria" w:hAnsi="Cambria"/>
      <w:sz w:val="24"/>
      <w:szCs w:val="24"/>
    </w:rPr>
  </w:style>
  <w:style w:type="character" w:customStyle="1" w:styleId="6">
    <w:name w:val="Знак Знак6"/>
    <w:basedOn w:val="DefaultParagraphFont"/>
    <w:uiPriority w:val="99"/>
    <w:locked/>
    <w:rsid w:val="00D45FEA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25D"/>
    <w:rPr>
      <w:rFonts w:ascii="Times New Roman" w:hAnsi="Times New Roman" w:cs="Times New Roman"/>
      <w:sz w:val="2"/>
    </w:rPr>
  </w:style>
  <w:style w:type="character" w:customStyle="1" w:styleId="FontStyle202">
    <w:name w:val="Font Style202"/>
    <w:uiPriority w:val="99"/>
    <w:rsid w:val="006C682B"/>
    <w:rPr>
      <w:rFonts w:ascii="Times New Roman" w:hAnsi="Times New Roman"/>
      <w:b/>
      <w:sz w:val="26"/>
    </w:rPr>
  </w:style>
  <w:style w:type="character" w:customStyle="1" w:styleId="FontStyle301">
    <w:name w:val="Font Style301"/>
    <w:uiPriority w:val="99"/>
    <w:rsid w:val="006C682B"/>
    <w:rPr>
      <w:rFonts w:ascii="Times New Roman" w:hAnsi="Times New Roman"/>
      <w:b/>
      <w:sz w:val="20"/>
    </w:rPr>
  </w:style>
  <w:style w:type="paragraph" w:customStyle="1" w:styleId="Style94">
    <w:name w:val="Style94"/>
    <w:basedOn w:val="Normal"/>
    <w:uiPriority w:val="99"/>
    <w:rsid w:val="006C682B"/>
    <w:pPr>
      <w:widowControl w:val="0"/>
      <w:autoSpaceDE w:val="0"/>
      <w:autoSpaceDN w:val="0"/>
      <w:adjustRightInd w:val="0"/>
      <w:spacing w:after="0" w:line="253" w:lineRule="exact"/>
    </w:pPr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12</Pages>
  <Words>2182</Words>
  <Characters>12443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cp:lastPrinted>2021-03-02T08:57:00Z</cp:lastPrinted>
  <dcterms:created xsi:type="dcterms:W3CDTF">2020-02-27T11:35:00Z</dcterms:created>
  <dcterms:modified xsi:type="dcterms:W3CDTF">2021-03-02T08:58:00Z</dcterms:modified>
</cp:coreProperties>
</file>