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C1" w:rsidRDefault="00C93555" w:rsidP="00F56716">
      <w:pPr>
        <w:spacing w:after="0" w:line="240" w:lineRule="auto"/>
        <w:ind w:left="76" w:right="62" w:hanging="76"/>
        <w:jc w:val="center"/>
      </w:pPr>
      <w:r>
        <w:t>Прокуратура</w:t>
      </w:r>
      <w:r w:rsidR="007E17C1">
        <w:t xml:space="preserve"> </w:t>
      </w:r>
      <w:proofErr w:type="spellStart"/>
      <w:r w:rsidR="007E17C1">
        <w:t>Кореневского</w:t>
      </w:r>
      <w:proofErr w:type="spellEnd"/>
      <w:r w:rsidR="007E17C1">
        <w:t xml:space="preserve"> района </w:t>
      </w:r>
      <w:r>
        <w:t>добивается предотвращения доступа граждан в заброшенное здание</w:t>
      </w:r>
      <w:r w:rsidR="007E17C1">
        <w:t>.</w:t>
      </w:r>
    </w:p>
    <w:p w:rsidR="003C6CC4" w:rsidRDefault="003C6CC4" w:rsidP="00F56716">
      <w:pPr>
        <w:spacing w:after="0" w:line="240" w:lineRule="auto"/>
        <w:ind w:left="76" w:right="62" w:hanging="76"/>
        <w:jc w:val="center"/>
      </w:pPr>
    </w:p>
    <w:p w:rsidR="00C93555" w:rsidRDefault="00415E81" w:rsidP="00E569C9">
      <w:pPr>
        <w:spacing w:after="0" w:line="240" w:lineRule="auto"/>
        <w:ind w:left="76" w:right="62" w:firstLine="763"/>
      </w:pPr>
      <w:r>
        <w:t>Прокуратура</w:t>
      </w:r>
      <w:r w:rsidR="00E569C9">
        <w:t xml:space="preserve"> </w:t>
      </w:r>
      <w:proofErr w:type="spellStart"/>
      <w:r w:rsidR="00E569C9">
        <w:t>Кореневского</w:t>
      </w:r>
      <w:proofErr w:type="spellEnd"/>
      <w:r w:rsidR="00E569C9">
        <w:t xml:space="preserve"> района </w:t>
      </w:r>
      <w:r w:rsidR="00C93555">
        <w:t>провела проверку исполнения законодательства о безопасности зданий и сооружений на территории муниципального образования.</w:t>
      </w:r>
    </w:p>
    <w:p w:rsidR="00E0393F" w:rsidRDefault="00C93555" w:rsidP="00E0393F">
      <w:pPr>
        <w:spacing w:after="0" w:line="240" w:lineRule="auto"/>
        <w:ind w:left="76" w:right="62" w:firstLine="763"/>
        <w:rPr>
          <w:szCs w:val="28"/>
        </w:rPr>
      </w:pPr>
      <w:r>
        <w:t xml:space="preserve">На территории </w:t>
      </w:r>
      <w:r w:rsidR="00CA72DF">
        <w:t>одного из сельсоветов</w:t>
      </w:r>
      <w:bookmarkStart w:id="0" w:name="_GoBack"/>
      <w:bookmarkEnd w:id="0"/>
      <w:r w:rsidR="00CA72DF">
        <w:t xml:space="preserve"> </w:t>
      </w:r>
      <w:proofErr w:type="spellStart"/>
      <w:r w:rsidR="00CA72DF">
        <w:t>Кореневского</w:t>
      </w:r>
      <w:proofErr w:type="spellEnd"/>
      <w:r w:rsidR="00CA72DF">
        <w:t xml:space="preserve"> района Курской области</w:t>
      </w:r>
      <w:r>
        <w:t xml:space="preserve"> расположено здание - </w:t>
      </w:r>
      <w:r>
        <w:rPr>
          <w:szCs w:val="28"/>
        </w:rPr>
        <w:t xml:space="preserve">недостроенный дом культуры, которое не эксплуатируется. В данном здании отсутствуют двери и окна. Как показала проверка, свободный доступ </w:t>
      </w:r>
      <w:r w:rsidR="00E0393F">
        <w:rPr>
          <w:szCs w:val="28"/>
        </w:rPr>
        <w:t>в указанный объект не ограничен, в том числе и для лиц, не достигших возраста 18 лет. Объект может быть местом пребывания несовершеннолетних, использоваться ими для проведения свободного времени, что делает его наиболее опасным.</w:t>
      </w:r>
      <w:r w:rsidR="00570225">
        <w:rPr>
          <w:szCs w:val="28"/>
        </w:rPr>
        <w:t xml:space="preserve"> </w:t>
      </w:r>
      <w:r w:rsidR="00E0393F">
        <w:rPr>
          <w:szCs w:val="28"/>
        </w:rPr>
        <w:t>Указанное помещение находится в собственности сельского совета.</w:t>
      </w:r>
    </w:p>
    <w:p w:rsidR="00C93555" w:rsidRDefault="00E0393F" w:rsidP="00E569C9">
      <w:pPr>
        <w:spacing w:after="0" w:line="240" w:lineRule="auto"/>
        <w:ind w:left="76" w:right="62" w:firstLine="763"/>
      </w:pPr>
      <w:r>
        <w:rPr>
          <w:szCs w:val="28"/>
        </w:rPr>
        <w:t xml:space="preserve">Прокуратура направила в суд исковое заявление об </w:t>
      </w:r>
      <w:proofErr w:type="spellStart"/>
      <w:r>
        <w:rPr>
          <w:szCs w:val="28"/>
        </w:rPr>
        <w:t>обязании</w:t>
      </w:r>
      <w:proofErr w:type="spellEnd"/>
      <w:r>
        <w:rPr>
          <w:szCs w:val="28"/>
        </w:rPr>
        <w:t xml:space="preserve"> администрации муниципального образования принять меры, направленные на исключение доступа людей в указанное помещение.</w:t>
      </w:r>
      <w:r w:rsidR="00C93555">
        <w:rPr>
          <w:szCs w:val="28"/>
        </w:rPr>
        <w:t xml:space="preserve"> </w:t>
      </w:r>
      <w:r w:rsidR="00C93555">
        <w:t xml:space="preserve"> </w:t>
      </w:r>
    </w:p>
    <w:p w:rsidR="00380194" w:rsidRDefault="00380194" w:rsidP="003C6CC4">
      <w:pPr>
        <w:spacing w:after="0" w:line="240" w:lineRule="auto"/>
        <w:ind w:left="0" w:right="62" w:firstLine="0"/>
        <w:rPr>
          <w:szCs w:val="24"/>
        </w:rPr>
      </w:pPr>
    </w:p>
    <w:p w:rsidR="00F56716" w:rsidRDefault="00F56716" w:rsidP="00AD07B1">
      <w:pPr>
        <w:spacing w:after="0" w:line="240" w:lineRule="auto"/>
        <w:ind w:left="74" w:right="62" w:firstLine="635"/>
        <w:rPr>
          <w:szCs w:val="24"/>
        </w:rPr>
      </w:pPr>
    </w:p>
    <w:p w:rsidR="00F56716" w:rsidRDefault="00F56716" w:rsidP="00F56716">
      <w:pPr>
        <w:spacing w:after="0" w:line="240" w:lineRule="auto"/>
        <w:ind w:right="-1" w:hanging="68"/>
        <w:rPr>
          <w:szCs w:val="26"/>
        </w:rPr>
      </w:pPr>
      <w:r w:rsidRPr="003A5F79">
        <w:rPr>
          <w:szCs w:val="26"/>
        </w:rPr>
        <w:t xml:space="preserve">Помощник прокурора </w:t>
      </w:r>
      <w:proofErr w:type="spellStart"/>
      <w:r w:rsidRPr="003A5F79">
        <w:rPr>
          <w:szCs w:val="26"/>
        </w:rPr>
        <w:t>Кореневского</w:t>
      </w:r>
      <w:proofErr w:type="spellEnd"/>
      <w:r w:rsidRPr="003A5F79">
        <w:rPr>
          <w:szCs w:val="26"/>
        </w:rPr>
        <w:t xml:space="preserve"> рай</w:t>
      </w:r>
      <w:r>
        <w:rPr>
          <w:szCs w:val="26"/>
        </w:rPr>
        <w:t>она                            Е.В</w:t>
      </w:r>
      <w:r w:rsidRPr="003A5F79">
        <w:rPr>
          <w:szCs w:val="26"/>
        </w:rPr>
        <w:t xml:space="preserve">. </w:t>
      </w:r>
      <w:r>
        <w:rPr>
          <w:szCs w:val="26"/>
        </w:rPr>
        <w:t>Горбатенков</w:t>
      </w:r>
    </w:p>
    <w:p w:rsidR="00F56716" w:rsidRDefault="00F56716" w:rsidP="00AD07B1">
      <w:pPr>
        <w:spacing w:after="0" w:line="240" w:lineRule="auto"/>
        <w:ind w:left="74" w:right="62" w:firstLine="635"/>
        <w:rPr>
          <w:szCs w:val="24"/>
        </w:rPr>
      </w:pPr>
    </w:p>
    <w:p w:rsidR="00380194" w:rsidRDefault="00380194" w:rsidP="00AD07B1">
      <w:pPr>
        <w:spacing w:after="0" w:line="240" w:lineRule="auto"/>
        <w:ind w:left="74" w:right="62" w:firstLine="635"/>
        <w:rPr>
          <w:szCs w:val="24"/>
        </w:rPr>
      </w:pPr>
    </w:p>
    <w:p w:rsidR="00380194" w:rsidRDefault="00380194" w:rsidP="00AD07B1">
      <w:pPr>
        <w:spacing w:after="0" w:line="240" w:lineRule="auto"/>
        <w:ind w:left="74" w:right="62" w:firstLine="635"/>
        <w:rPr>
          <w:szCs w:val="24"/>
        </w:rPr>
      </w:pPr>
    </w:p>
    <w:p w:rsidR="00D11AC7" w:rsidRPr="007E17C1" w:rsidRDefault="00D11AC7" w:rsidP="00AD07B1">
      <w:pPr>
        <w:spacing w:after="0" w:line="240" w:lineRule="auto"/>
        <w:ind w:left="74" w:right="62" w:firstLine="635"/>
      </w:pPr>
    </w:p>
    <w:sectPr w:rsidR="00D11AC7" w:rsidRPr="007E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95"/>
    <w:rsid w:val="00056478"/>
    <w:rsid w:val="001C5CFC"/>
    <w:rsid w:val="00210892"/>
    <w:rsid w:val="00380194"/>
    <w:rsid w:val="003A468D"/>
    <w:rsid w:val="003C6CC4"/>
    <w:rsid w:val="003E11D2"/>
    <w:rsid w:val="00415E81"/>
    <w:rsid w:val="0042588C"/>
    <w:rsid w:val="00533C39"/>
    <w:rsid w:val="00570225"/>
    <w:rsid w:val="0057093E"/>
    <w:rsid w:val="005B2728"/>
    <w:rsid w:val="005F3D40"/>
    <w:rsid w:val="00633075"/>
    <w:rsid w:val="00681695"/>
    <w:rsid w:val="007743E7"/>
    <w:rsid w:val="007E17C1"/>
    <w:rsid w:val="007E28D8"/>
    <w:rsid w:val="008807E1"/>
    <w:rsid w:val="0088173A"/>
    <w:rsid w:val="008E67FD"/>
    <w:rsid w:val="00A774A3"/>
    <w:rsid w:val="00AD07B1"/>
    <w:rsid w:val="00B850F4"/>
    <w:rsid w:val="00BE5E2F"/>
    <w:rsid w:val="00C93555"/>
    <w:rsid w:val="00CA72DF"/>
    <w:rsid w:val="00D11AC7"/>
    <w:rsid w:val="00E0393F"/>
    <w:rsid w:val="00E569C9"/>
    <w:rsid w:val="00F56716"/>
    <w:rsid w:val="00F64A04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DC28"/>
  <w15:docId w15:val="{A0B8DAFB-CCCB-4833-9A72-0B398EDB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C1"/>
    <w:pPr>
      <w:spacing w:after="4" w:line="270" w:lineRule="auto"/>
      <w:ind w:left="68" w:right="458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F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Горбатенков Евгений Владимирович</dc:creator>
  <cp:keywords/>
  <dc:description/>
  <cp:lastModifiedBy>Павлова Елена Ивановна</cp:lastModifiedBy>
  <cp:revision>7</cp:revision>
  <cp:lastPrinted>2023-09-20T08:19:00Z</cp:lastPrinted>
  <dcterms:created xsi:type="dcterms:W3CDTF">2023-12-03T17:07:00Z</dcterms:created>
  <dcterms:modified xsi:type="dcterms:W3CDTF">2023-12-22T11:21:00Z</dcterms:modified>
</cp:coreProperties>
</file>